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-320674</wp:posOffset>
            </wp:positionH>
            <wp:positionV relativeFrom="paragraph">
              <wp:posOffset>-422378</wp:posOffset>
            </wp:positionV>
            <wp:extent cx="6404893" cy="914553"/>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404893" cy="914553"/>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t xml:space="preserve">FINANCIAL LITERACY </w:t>
      </w:r>
    </w:p>
    <w:p w:rsidR="00000000" w:rsidDel="00000000" w:rsidP="00000000" w:rsidRDefault="00000000" w:rsidRPr="00000000" w14:paraId="00000003">
      <w:pPr>
        <w:pStyle w:val="Title"/>
        <w:rPr/>
      </w:pPr>
      <w:r w:rsidDel="00000000" w:rsidR="00000000" w:rsidRPr="00000000">
        <w:rPr>
          <w:rtl w:val="0"/>
        </w:rPr>
        <w:t xml:space="preserve">THROUGH PUBLIC LIBRARIES PROJECT </w:t>
        <w:br w:type="textWrapping"/>
        <w:t xml:space="preserve">(FINLIT)</w:t>
      </w:r>
    </w:p>
    <w:p w:rsidR="00000000" w:rsidDel="00000000" w:rsidP="00000000" w:rsidRDefault="00000000" w:rsidRPr="00000000" w14:paraId="00000004">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margin">
                  <wp:posOffset>203200</wp:posOffset>
                </wp:positionH>
                <wp:positionV relativeFrom="page">
                  <wp:posOffset>3939540</wp:posOffset>
                </wp:positionV>
                <wp:extent cx="695960" cy="76200"/>
                <wp:effectExtent b="0" l="0" r="0" t="0"/>
                <wp:wrapSquare wrapText="bothSides" distB="0" distT="0" distL="0" distR="0"/>
                <wp:docPr id="3" name=""/>
                <a:graphic>
                  <a:graphicData uri="http://schemas.microsoft.com/office/word/2010/wordprocessingShape">
                    <wps:wsp>
                      <wps:cNvCnPr/>
                      <wps:spPr>
                        <a:xfrm>
                          <a:off x="4998020" y="3780000"/>
                          <a:ext cx="695960" cy="0"/>
                        </a:xfrm>
                        <a:prstGeom prst="straightConnector1">
                          <a:avLst/>
                        </a:prstGeom>
                        <a:noFill/>
                        <a:ln cap="rnd" cmpd="sng" w="76200">
                          <a:solidFill>
                            <a:srgbClr val="D4086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posOffset>203200</wp:posOffset>
                </wp:positionH>
                <wp:positionV relativeFrom="page">
                  <wp:posOffset>3939540</wp:posOffset>
                </wp:positionV>
                <wp:extent cx="695960" cy="762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5960" cy="762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spacing w:after="0" w:before="120" w:lineRule="auto"/>
        <w:jc w:val="right"/>
        <w:rPr/>
      </w:pPr>
      <w:r w:rsidDel="00000000" w:rsidR="00000000" w:rsidRPr="00000000">
        <w:rPr>
          <w:rtl w:val="0"/>
        </w:rPr>
        <w:t xml:space="preserve">[2020-06-26 (ph/km)]</w:t>
      </w:r>
    </w:p>
    <w:p w:rsidR="00000000" w:rsidDel="00000000" w:rsidP="00000000" w:rsidRDefault="00000000" w:rsidRPr="00000000" w14:paraId="00000006">
      <w:pPr>
        <w:pStyle w:val="Title"/>
        <w:rPr/>
      </w:pPr>
      <w:r w:rsidDel="00000000" w:rsidR="00000000" w:rsidRPr="00000000">
        <w:rPr>
          <w:rtl w:val="0"/>
        </w:rPr>
        <w:t xml:space="preserve">ONSITE TRAINING FOR LIBRARIANS-EDUCATORS – FINLIT MODEL</w:t>
      </w:r>
    </w:p>
    <w:p w:rsidR="00000000" w:rsidDel="00000000" w:rsidP="00000000" w:rsidRDefault="00000000" w:rsidRPr="00000000" w14:paraId="00000007">
      <w:pPr>
        <w:spacing w:after="0" w:before="240" w:lineRule="auto"/>
        <w:rPr>
          <w:color w:val="222222"/>
          <w:sz w:val="24"/>
          <w:szCs w:val="24"/>
          <w:shd w:fill="ebe83b" w:val="clear"/>
        </w:rPr>
      </w:pPr>
      <w:r w:rsidDel="00000000" w:rsidR="00000000" w:rsidRPr="00000000">
        <w:rPr>
          <w:rtl w:val="0"/>
        </w:rPr>
      </w:r>
    </w:p>
    <w:p w:rsidR="00000000" w:rsidDel="00000000" w:rsidP="00000000" w:rsidRDefault="00000000" w:rsidRPr="00000000" w14:paraId="00000008">
      <w:pPr>
        <w:spacing w:after="0" w:before="240" w:lineRule="auto"/>
        <w:rPr>
          <w:color w:val="222222"/>
          <w:sz w:val="24"/>
          <w:szCs w:val="24"/>
          <w:shd w:fill="ebe83b" w:val="clear"/>
        </w:rPr>
      </w:pPr>
      <w:r w:rsidDel="00000000" w:rsidR="00000000" w:rsidRPr="00000000">
        <w:rPr>
          <w:rtl w:val="0"/>
        </w:rPr>
      </w:r>
    </w:p>
    <w:p w:rsidR="00000000" w:rsidDel="00000000" w:rsidP="00000000" w:rsidRDefault="00000000" w:rsidRPr="00000000" w14:paraId="00000009">
      <w:pPr>
        <w:spacing w:after="0" w:before="240" w:lineRule="auto"/>
        <w:rPr>
          <w:color w:val="222222"/>
          <w:sz w:val="24"/>
          <w:szCs w:val="24"/>
          <w:shd w:fill="c9daf8" w:val="clear"/>
        </w:rPr>
      </w:pPr>
      <w:r w:rsidDel="00000000" w:rsidR="00000000" w:rsidRPr="00000000">
        <w:rPr>
          <w:color w:val="222222"/>
          <w:sz w:val="24"/>
          <w:szCs w:val="24"/>
          <w:shd w:fill="ebe83b" w:val="clear"/>
          <w:rtl w:val="0"/>
        </w:rPr>
        <w:t xml:space="preserve">Training name:</w:t>
      </w:r>
      <w:r w:rsidDel="00000000" w:rsidR="00000000" w:rsidRPr="00000000">
        <w:rPr>
          <w:rtl w:val="0"/>
        </w:rPr>
      </w:r>
    </w:p>
    <w:p w:rsidR="00000000" w:rsidDel="00000000" w:rsidP="00000000" w:rsidRDefault="00000000" w:rsidRPr="00000000" w14:paraId="0000000A">
      <w:pPr>
        <w:spacing w:after="0" w:before="120" w:lineRule="auto"/>
        <w:rPr/>
      </w:pPr>
      <w:bookmarkStart w:colFirst="0" w:colLast="0" w:name="_gjdgxs" w:id="0"/>
      <w:bookmarkEnd w:id="0"/>
      <w:r w:rsidDel="00000000" w:rsidR="00000000" w:rsidRPr="00000000">
        <w:rPr>
          <w:rtl w:val="0"/>
        </w:rPr>
        <w:t xml:space="preserve">…………………………………………………</w:t>
      </w:r>
    </w:p>
    <w:p w:rsidR="00000000" w:rsidDel="00000000" w:rsidP="00000000" w:rsidRDefault="00000000" w:rsidRPr="00000000" w14:paraId="0000000B">
      <w:pPr>
        <w:spacing w:after="0" w:before="240" w:lineRule="auto"/>
        <w:rPr>
          <w:color w:val="222222"/>
          <w:sz w:val="24"/>
          <w:szCs w:val="24"/>
          <w:shd w:fill="ebe83b" w:val="clear"/>
        </w:rPr>
      </w:pPr>
      <w:r w:rsidDel="00000000" w:rsidR="00000000" w:rsidRPr="00000000">
        <w:rPr>
          <w:color w:val="222222"/>
          <w:sz w:val="24"/>
          <w:szCs w:val="24"/>
          <w:shd w:fill="ebe83b" w:val="clear"/>
          <w:rtl w:val="0"/>
        </w:rPr>
        <w:t xml:space="preserve">Educational goals of the training:</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before="120" w:lineRule="auto"/>
        <w:ind w:left="851" w:hanging="360"/>
        <w:rPr/>
      </w:pPr>
      <w:r w:rsidDel="00000000" w:rsidR="00000000" w:rsidRPr="00000000">
        <w:rPr>
          <w:color w:val="000000"/>
          <w:rtl w:val="0"/>
        </w:rPr>
        <w:t xml:space="preserve">to increase facilitation skills of FINLIT educators,</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before="120" w:lineRule="auto"/>
        <w:ind w:left="851" w:hanging="360"/>
        <w:rPr/>
      </w:pPr>
      <w:r w:rsidDel="00000000" w:rsidR="00000000" w:rsidRPr="00000000">
        <w:rPr>
          <w:color w:val="000000"/>
          <w:rtl w:val="0"/>
        </w:rPr>
        <w:t xml:space="preserve">to refresh FINLIT educators’ knowledge on adult education, method of group engaging and ethical aspects of the program,</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before="120" w:lineRule="auto"/>
        <w:ind w:left="851" w:hanging="360"/>
        <w:rPr>
          <w:color w:val="000000"/>
        </w:rPr>
      </w:pPr>
      <w:r w:rsidDel="00000000" w:rsidR="00000000" w:rsidRPr="00000000">
        <w:rPr>
          <w:color w:val="000000"/>
          <w:rtl w:val="0"/>
        </w:rPr>
        <w:t xml:space="preserve">to familiarize FINLIT educators with e-learning platform as a tool for educators.</w:t>
      </w:r>
    </w:p>
    <w:p w:rsidR="00000000" w:rsidDel="00000000" w:rsidP="00000000" w:rsidRDefault="00000000" w:rsidRPr="00000000" w14:paraId="0000000F">
      <w:pPr>
        <w:spacing w:after="0" w:before="240" w:lineRule="auto"/>
        <w:rPr/>
      </w:pPr>
      <w:r w:rsidDel="00000000" w:rsidR="00000000" w:rsidRPr="00000000">
        <w:rPr>
          <w:color w:val="222222"/>
          <w:sz w:val="24"/>
          <w:szCs w:val="24"/>
          <w:shd w:fill="ebe83b" w:val="clear"/>
          <w:rtl w:val="0"/>
        </w:rPr>
        <w:t xml:space="preserve">Agenda of the training</w:t>
      </w:r>
      <w:r w:rsidDel="00000000" w:rsidR="00000000" w:rsidRPr="00000000">
        <w:rPr>
          <w:rtl w:val="0"/>
        </w:rPr>
        <w:t xml:space="preserve">: </w:t>
      </w:r>
      <w:r w:rsidDel="00000000" w:rsidR="00000000" w:rsidRPr="00000000">
        <w:rPr>
          <w:color w:val="d72d85"/>
          <w:rtl w:val="0"/>
        </w:rPr>
        <w:t xml:space="preserve">[12 hours x 60 minutes or 16 hours x 45 minutes]</w:t>
      </w:r>
      <w:r w:rsidDel="00000000" w:rsidR="00000000" w:rsidRPr="00000000">
        <w:rPr>
          <w:rtl w:val="0"/>
        </w:rPr>
      </w:r>
    </w:p>
    <w:p w:rsidR="00000000" w:rsidDel="00000000" w:rsidP="00000000" w:rsidRDefault="00000000" w:rsidRPr="00000000" w14:paraId="00000010">
      <w:pPr>
        <w:spacing w:after="0" w:before="120" w:lineRule="auto"/>
        <w:rPr/>
      </w:pPr>
      <w:r w:rsidDel="00000000" w:rsidR="00000000" w:rsidRPr="00000000">
        <w:rPr>
          <w:rtl w:val="0"/>
        </w:rPr>
        <w:t xml:space="preserve">Module 1 (90 minutes) – Introduction to the training</w:t>
      </w:r>
    </w:p>
    <w:p w:rsidR="00000000" w:rsidDel="00000000" w:rsidP="00000000" w:rsidRDefault="00000000" w:rsidRPr="00000000" w14:paraId="00000011">
      <w:pPr>
        <w:spacing w:after="0" w:before="120" w:lineRule="auto"/>
        <w:rPr/>
      </w:pPr>
      <w:r w:rsidDel="00000000" w:rsidR="00000000" w:rsidRPr="00000000">
        <w:rPr>
          <w:rtl w:val="0"/>
        </w:rPr>
        <w:t xml:space="preserve">Module 2 (90 minutes) - Knowing your audience and its needs</w:t>
      </w:r>
    </w:p>
    <w:p w:rsidR="00000000" w:rsidDel="00000000" w:rsidP="00000000" w:rsidRDefault="00000000" w:rsidRPr="00000000" w14:paraId="00000012">
      <w:pPr>
        <w:spacing w:after="0" w:before="120" w:lineRule="auto"/>
        <w:rPr/>
      </w:pPr>
      <w:r w:rsidDel="00000000" w:rsidR="00000000" w:rsidRPr="00000000">
        <w:rPr>
          <w:rtl w:val="0"/>
        </w:rPr>
        <w:t xml:space="preserve">Module 3 (90 minutes) - Commitment reaching and difficulties solving</w:t>
      </w:r>
    </w:p>
    <w:p w:rsidR="00000000" w:rsidDel="00000000" w:rsidP="00000000" w:rsidRDefault="00000000" w:rsidRPr="00000000" w14:paraId="00000013">
      <w:pPr>
        <w:spacing w:after="0" w:before="120" w:lineRule="auto"/>
        <w:rPr/>
      </w:pPr>
      <w:r w:rsidDel="00000000" w:rsidR="00000000" w:rsidRPr="00000000">
        <w:rPr>
          <w:rtl w:val="0"/>
        </w:rPr>
        <w:t xml:space="preserve">Module 4 (90 minutes) - Questions and other communication tools</w:t>
      </w:r>
    </w:p>
    <w:p w:rsidR="00000000" w:rsidDel="00000000" w:rsidP="00000000" w:rsidRDefault="00000000" w:rsidRPr="00000000" w14:paraId="00000014">
      <w:pPr>
        <w:spacing w:after="0" w:before="120" w:lineRule="auto"/>
        <w:rPr/>
      </w:pPr>
      <w:r w:rsidDel="00000000" w:rsidR="00000000" w:rsidRPr="00000000">
        <w:rPr>
          <w:rtl w:val="0"/>
        </w:rPr>
        <w:t xml:space="preserve">Module 5 (90 minutes) - Practicing facilitation skills</w:t>
      </w:r>
    </w:p>
    <w:p w:rsidR="00000000" w:rsidDel="00000000" w:rsidP="00000000" w:rsidRDefault="00000000" w:rsidRPr="00000000" w14:paraId="00000015">
      <w:pPr>
        <w:spacing w:after="0" w:before="120" w:lineRule="auto"/>
        <w:rPr/>
      </w:pPr>
      <w:r w:rsidDel="00000000" w:rsidR="00000000" w:rsidRPr="00000000">
        <w:rPr>
          <w:rtl w:val="0"/>
        </w:rPr>
        <w:t xml:space="preserve">Module 6 (90 minutes) - Practicing facilitation skills</w:t>
      </w:r>
    </w:p>
    <w:p w:rsidR="00000000" w:rsidDel="00000000" w:rsidP="00000000" w:rsidRDefault="00000000" w:rsidRPr="00000000" w14:paraId="00000016">
      <w:pPr>
        <w:spacing w:after="0" w:before="120" w:lineRule="auto"/>
        <w:rPr/>
      </w:pPr>
      <w:r w:rsidDel="00000000" w:rsidR="00000000" w:rsidRPr="00000000">
        <w:rPr>
          <w:rtl w:val="0"/>
        </w:rPr>
        <w:t xml:space="preserve">Module 7 (90 minutes) - Practicing facilitation skills</w:t>
      </w:r>
    </w:p>
    <w:p w:rsidR="00000000" w:rsidDel="00000000" w:rsidP="00000000" w:rsidRDefault="00000000" w:rsidRPr="00000000" w14:paraId="00000017">
      <w:pPr>
        <w:spacing w:after="0" w:before="120" w:lineRule="auto"/>
        <w:rPr/>
      </w:pPr>
      <w:r w:rsidDel="00000000" w:rsidR="00000000" w:rsidRPr="00000000">
        <w:rPr>
          <w:rtl w:val="0"/>
        </w:rPr>
        <w:t xml:space="preserve">Module 8 (90 minutes) – E-learning platform and the summary of the training</w:t>
      </w:r>
    </w:p>
    <w:p w:rsidR="00000000" w:rsidDel="00000000" w:rsidP="00000000" w:rsidRDefault="00000000" w:rsidRPr="00000000" w14:paraId="00000018">
      <w:pPr>
        <w:spacing w:after="0" w:before="240" w:lineRule="auto"/>
        <w:rPr/>
      </w:pPr>
      <w:r w:rsidDel="00000000" w:rsidR="00000000" w:rsidRPr="00000000">
        <w:rPr>
          <w:color w:val="222222"/>
          <w:sz w:val="24"/>
          <w:szCs w:val="24"/>
          <w:shd w:fill="ebe83b" w:val="clear"/>
          <w:rtl w:val="0"/>
        </w:rPr>
        <w:t xml:space="preserve">Course of the training</w:t>
      </w:r>
      <w:r w:rsidDel="00000000" w:rsidR="00000000" w:rsidRPr="00000000">
        <w:rPr>
          <w:color w:val="222222"/>
          <w:sz w:val="24"/>
          <w:szCs w:val="24"/>
          <w:highlight w:val="white"/>
          <w:rtl w:val="0"/>
        </w:rPr>
        <w:t xml:space="preserve">:</w:t>
      </w:r>
      <w:r w:rsidDel="00000000" w:rsidR="00000000" w:rsidRPr="00000000">
        <w:rPr>
          <w:color w:val="222222"/>
          <w:sz w:val="24"/>
          <w:szCs w:val="24"/>
          <w:rtl w:val="0"/>
        </w:rPr>
        <w:t xml:space="preserve"> </w:t>
        <w:br w:type="textWrapping"/>
      </w:r>
      <w:r w:rsidDel="00000000" w:rsidR="00000000" w:rsidRPr="00000000">
        <w:rPr>
          <w:color w:val="d72d85"/>
          <w:rtl w:val="0"/>
        </w:rPr>
        <w:t xml:space="preserve">This is the final basic proposal of the stationary training model of librarians-educators. Each implementer in a given country can modify the content of the training to match the real educational needs of a given group of educators.</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Content</w:t>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 1 – Introduction to the training</w:t>
              <w:tab/>
              <w:t xml:space="preserve">3</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Welcoming participants and mini-integration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Expectations and program of the training, contract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 of the scenario of single FINLIT meeting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FINLIT educator</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 2 – Knowing your audience and its needs</w:t>
              <w:tab/>
              <w:t xml:space="preserve">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your audience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 needs and educators response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address their needs?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 3 – Commitment reaching and difficulties solving</w:t>
              <w:tab/>
              <w:t xml:space="preserve">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rules reminder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 situations solving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 4 – Questions – fundamental facilitators’ tool</w:t>
              <w:tab/>
              <w:t xml:space="preserve">7</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 open- and close-ended</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types of questions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tools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for the next day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the day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Modules 5-7 – Practicing facilitation skills</w:t>
              <w:tab/>
              <w:t xml:space="preserve">9</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on the topic A</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for the facilitator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on the topic B</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for the facilitator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Module 8 – E-learning platform and the summary of the training</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E-learning platform</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Q&amp;A Session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854"/>
              <w:tab w:val="left" w:pos="66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the training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of materials needed to conduct an educational meeting</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room equipment:</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for participants:</w:t>
              <w:tab/>
              <w:t xml:space="preserve">11</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854"/>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of resources for expanding knowledge</w:t>
              <w:tab/>
              <w:t xml:space="preserve">11</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w:t>
              <w:tab/>
              <w:t xml:space="preserve">11</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Bulgarian</w:t>
              <w:tab/>
              <w:t xml:space="preserve">11</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Polish</w:t>
              <w:tab/>
              <w:t xml:space="preserve">12</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Romanian</w:t>
              <w:tab/>
              <w:t xml:space="preserve">12</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46"/>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Slovenian</w:t>
              <w:tab/>
              <w:t xml:space="preserve">12</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spacing w:after="0" w:before="120" w:lineRule="auto"/>
        <w:rPr/>
      </w:pPr>
      <w:r w:rsidDel="00000000" w:rsidR="00000000" w:rsidRPr="00000000">
        <w:rPr>
          <w:rtl w:val="0"/>
        </w:rPr>
      </w:r>
    </w:p>
    <w:p w:rsidR="00000000" w:rsidDel="00000000" w:rsidP="00000000" w:rsidRDefault="00000000" w:rsidRPr="00000000" w14:paraId="00000040">
      <w:pPr>
        <w:spacing w:after="0" w:before="120" w:lineRule="auto"/>
        <w:rPr/>
      </w:pPr>
      <w:r w:rsidDel="00000000" w:rsidR="00000000" w:rsidRPr="00000000">
        <w:rPr>
          <w:rtl w:val="0"/>
        </w:rPr>
      </w:r>
    </w:p>
    <w:p w:rsidR="00000000" w:rsidDel="00000000" w:rsidP="00000000" w:rsidRDefault="00000000" w:rsidRPr="00000000" w14:paraId="00000041">
      <w:pPr>
        <w:pStyle w:val="Heading1"/>
        <w:rPr/>
      </w:pPr>
      <w:bookmarkStart w:colFirst="0" w:colLast="0" w:name="_30j0zll" w:id="1"/>
      <w:bookmarkEnd w:id="1"/>
      <w:r w:rsidDel="00000000" w:rsidR="00000000" w:rsidRPr="00000000">
        <w:rPr>
          <w:rtl w:val="0"/>
        </w:rPr>
        <w:t xml:space="preserve">Module 1 – Introduction to the training</w:t>
      </w:r>
    </w:p>
    <w:p w:rsidR="00000000" w:rsidDel="00000000" w:rsidP="00000000" w:rsidRDefault="00000000" w:rsidRPr="00000000" w14:paraId="00000042">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Rule="auto"/>
        <w:ind w:left="714" w:hanging="357"/>
        <w:rPr/>
      </w:pPr>
      <w:r w:rsidDel="00000000" w:rsidR="00000000" w:rsidRPr="00000000">
        <w:rPr>
          <w:color w:val="000000"/>
          <w:rtl w:val="0"/>
        </w:rPr>
        <w:t xml:space="preserve">to integrate participants,</w:t>
      </w: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color w:val="000000"/>
          <w:rtl w:val="0"/>
        </w:rPr>
        <w:t xml:space="preserve">to increase (or – to equalize) the knowledge of program (FINLIT) goals and provisions,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color w:val="000000"/>
          <w:rtl w:val="0"/>
        </w:rPr>
        <w:t xml:space="preserve">to make participants aware of their role as FINLIT educators,</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Rule="auto"/>
        <w:ind w:left="714" w:hanging="357"/>
        <w:rPr/>
      </w:pPr>
      <w:r w:rsidDel="00000000" w:rsidR="00000000" w:rsidRPr="00000000">
        <w:rPr>
          <w:color w:val="000000"/>
          <w:rtl w:val="0"/>
        </w:rPr>
        <w:t xml:space="preserve">to involve participants into the training.</w:t>
      </w:r>
      <w:r w:rsidDel="00000000" w:rsidR="00000000" w:rsidRPr="00000000">
        <w:rPr>
          <w:rtl w:val="0"/>
        </w:rPr>
      </w:r>
    </w:p>
    <w:p w:rsidR="00000000" w:rsidDel="00000000" w:rsidP="00000000" w:rsidRDefault="00000000" w:rsidRPr="00000000" w14:paraId="00000047">
      <w:pPr>
        <w:spacing w:after="0" w:before="120" w:lineRule="auto"/>
        <w:rPr/>
      </w:pPr>
      <w:r w:rsidDel="00000000" w:rsidR="00000000" w:rsidRPr="00000000">
        <w:rPr>
          <w:rtl w:val="0"/>
        </w:rPr>
      </w:r>
    </w:p>
    <w:p w:rsidR="00000000" w:rsidDel="00000000" w:rsidP="00000000" w:rsidRDefault="00000000" w:rsidRPr="00000000" w14:paraId="00000048">
      <w:pPr>
        <w:pStyle w:val="Heading2"/>
        <w:numPr>
          <w:ilvl w:val="3"/>
          <w:numId w:val="2"/>
        </w:numPr>
        <w:ind w:left="426" w:hanging="360"/>
        <w:rPr/>
      </w:pPr>
      <w:bookmarkStart w:colFirst="0" w:colLast="0" w:name="_1fob9te" w:id="2"/>
      <w:bookmarkEnd w:id="2"/>
      <w:r w:rsidDel="00000000" w:rsidR="00000000" w:rsidRPr="00000000">
        <w:rPr>
          <w:rtl w:val="0"/>
        </w:rPr>
        <w:t xml:space="preserve">Welcoming participants and mini-integration</w:t>
      </w:r>
    </w:p>
    <w:p w:rsidR="00000000" w:rsidDel="00000000" w:rsidP="00000000" w:rsidRDefault="00000000" w:rsidRPr="00000000" w14:paraId="00000049">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Introduces yourself and tell shortly about the purpose of the training.</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participants to short round – every participant is to tell its name, name of the library he/she comes from and answers question: what do you like in teaching adults?</w:t>
      </w:r>
    </w:p>
    <w:p w:rsidR="00000000" w:rsidDel="00000000" w:rsidP="00000000" w:rsidRDefault="00000000" w:rsidRPr="00000000" w14:paraId="0000004C">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20 minutes</w:t>
      </w:r>
    </w:p>
    <w:p w:rsidR="00000000" w:rsidDel="00000000" w:rsidP="00000000" w:rsidRDefault="00000000" w:rsidRPr="00000000" w14:paraId="0000004D">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4E">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4F">
      <w:pPr>
        <w:spacing w:after="0" w:before="120" w:lineRule="auto"/>
        <w:rPr/>
      </w:pPr>
      <w:r w:rsidDel="00000000" w:rsidR="00000000" w:rsidRPr="00000000">
        <w:rPr>
          <w:rtl w:val="0"/>
        </w:rPr>
      </w:r>
    </w:p>
    <w:p w:rsidR="00000000" w:rsidDel="00000000" w:rsidP="00000000" w:rsidRDefault="00000000" w:rsidRPr="00000000" w14:paraId="00000050">
      <w:pPr>
        <w:pStyle w:val="Heading2"/>
        <w:numPr>
          <w:ilvl w:val="3"/>
          <w:numId w:val="2"/>
        </w:numPr>
        <w:ind w:left="426" w:hanging="360"/>
        <w:rPr/>
      </w:pPr>
      <w:bookmarkStart w:colFirst="0" w:colLast="0" w:name="_3znysh7" w:id="3"/>
      <w:bookmarkEnd w:id="3"/>
      <w:r w:rsidDel="00000000" w:rsidR="00000000" w:rsidRPr="00000000">
        <w:rPr>
          <w:rtl w:val="0"/>
        </w:rPr>
        <w:t xml:space="preserve">Expectations and program of the training, contract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Description of activity</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Remind main goals of the training and ask participants about their expectations – you may invite them to spontaneous answers or give everyone few post-its and have them written their expectations on it; further you gather all sheets, stick to the poster and comment on them. You may also ask ab9out their fears or concerns regarding the training.</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the program of the training addressing (or not) mentioned needs and concerns.</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and set work rules (contract) with participants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Planned time for activity - 15 minutes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Required materials: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Optionally – post-it, minimum 3 pieces for every participant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Additional comments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skip this stage even if you think it is not necessary. It is, indeed.</w:t>
      </w:r>
    </w:p>
    <w:p w:rsidR="00000000" w:rsidDel="00000000" w:rsidP="00000000" w:rsidRDefault="00000000" w:rsidRPr="00000000" w14:paraId="0000005A">
      <w:pPr>
        <w:spacing w:after="0" w:before="120" w:lineRule="auto"/>
        <w:ind w:left="3" w:firstLine="0"/>
        <w:rPr/>
      </w:pPr>
      <w:r w:rsidDel="00000000" w:rsidR="00000000" w:rsidRPr="00000000">
        <w:rPr>
          <w:rtl w:val="0"/>
        </w:rPr>
      </w:r>
    </w:p>
    <w:p w:rsidR="00000000" w:rsidDel="00000000" w:rsidP="00000000" w:rsidRDefault="00000000" w:rsidRPr="00000000" w14:paraId="0000005B">
      <w:pPr>
        <w:pStyle w:val="Heading2"/>
        <w:numPr>
          <w:ilvl w:val="3"/>
          <w:numId w:val="2"/>
        </w:numPr>
        <w:ind w:left="426" w:hanging="360"/>
        <w:rPr/>
      </w:pPr>
      <w:bookmarkStart w:colFirst="0" w:colLast="0" w:name="_2et92p0" w:id="4"/>
      <w:bookmarkEnd w:id="4"/>
      <w:r w:rsidDel="00000000" w:rsidR="00000000" w:rsidRPr="00000000">
        <w:rPr>
          <w:rtl w:val="0"/>
        </w:rPr>
        <w:t xml:space="preserve">Presentation of the scenario of single FINLIT meeting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Description of activity</w:t>
      </w:r>
    </w:p>
    <w:p w:rsidR="00000000" w:rsidDel="00000000" w:rsidP="00000000" w:rsidRDefault="00000000" w:rsidRPr="00000000" w14:paraId="0000005D">
      <w:pPr>
        <w:spacing w:after="0" w:before="120" w:lineRule="auto"/>
        <w:rPr/>
      </w:pPr>
      <w:r w:rsidDel="00000000" w:rsidR="00000000" w:rsidRPr="00000000">
        <w:rPr>
          <w:rtl w:val="0"/>
        </w:rPr>
        <w:t xml:space="preserve">You need to show the context of the training. Participants know that they will conduct meetings for libraries’ users, but they probably do not know a lot about it.</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one scenario printed and hand it out to participants. Present it also on the screen, showing the structure of the scenario and the structure of the meeting/workshop. Underline the meaning of offline activities, putting emphasis on the elements that requires the special activity of FINLIT educators (asking questions, moderating discussion, etc.) – 10 minutes</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participants worked in pairs with the scenario. Allow them 10 minutes to look through the file and prepare questions. Invite them to asking those questions publically, answer them of course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+ 10 minutes) publically, answer them of course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+ 10 minutes).</w:t>
      </w:r>
    </w:p>
    <w:p w:rsidR="00000000" w:rsidDel="00000000" w:rsidP="00000000" w:rsidRDefault="00000000" w:rsidRPr="00000000" w14:paraId="00000060">
      <w:pPr>
        <w:spacing w:after="0" w:before="120" w:lineRule="auto"/>
        <w:ind w:left="3" w:firstLine="0"/>
        <w:rPr>
          <w:u w:val="single"/>
        </w:rPr>
      </w:pPr>
      <w:r w:rsidDel="00000000" w:rsidR="00000000" w:rsidRPr="00000000">
        <w:rPr>
          <w:u w:val="single"/>
          <w:rtl w:val="0"/>
        </w:rPr>
        <w:t xml:space="preserve">Planned time for activity – 30 minutes</w:t>
      </w:r>
    </w:p>
    <w:p w:rsidR="00000000" w:rsidDel="00000000" w:rsidP="00000000" w:rsidRDefault="00000000" w:rsidRPr="00000000" w14:paraId="00000061">
      <w:pPr>
        <w:spacing w:after="0" w:before="120" w:lineRule="auto"/>
        <w:ind w:left="3" w:firstLine="0"/>
        <w:rPr>
          <w:u w:val="single"/>
        </w:rPr>
      </w:pPr>
      <w:r w:rsidDel="00000000" w:rsidR="00000000" w:rsidRPr="00000000">
        <w:rPr>
          <w:u w:val="single"/>
          <w:rtl w:val="0"/>
        </w:rPr>
        <w:t xml:space="preserve">Required materials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chosen scenario of FINLIT meeting – electronic version to present and printed (amount – 50% of the amount of participants)</w:t>
      </w:r>
    </w:p>
    <w:p w:rsidR="00000000" w:rsidDel="00000000" w:rsidP="00000000" w:rsidRDefault="00000000" w:rsidRPr="00000000" w14:paraId="00000063">
      <w:pPr>
        <w:spacing w:after="0" w:before="120" w:lineRule="auto"/>
        <w:ind w:left="3" w:firstLine="0"/>
        <w:rPr/>
      </w:pPr>
      <w:r w:rsidDel="00000000" w:rsidR="00000000" w:rsidRPr="00000000">
        <w:rPr>
          <w:rtl w:val="0"/>
        </w:rPr>
        <w:t xml:space="preserve">Additional comments</w:t>
        <w:tab/>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2"/>
        <w:numPr>
          <w:ilvl w:val="3"/>
          <w:numId w:val="2"/>
        </w:numPr>
        <w:ind w:left="426" w:hanging="360"/>
        <w:rPr/>
      </w:pPr>
      <w:bookmarkStart w:colFirst="0" w:colLast="0" w:name="_tyjcwt" w:id="5"/>
      <w:bookmarkEnd w:id="5"/>
      <w:r w:rsidDel="00000000" w:rsidR="00000000" w:rsidRPr="00000000">
        <w:rPr>
          <w:rtl w:val="0"/>
        </w:rPr>
        <w:t xml:space="preserve">The role of FINLIT educator</w:t>
      </w:r>
    </w:p>
    <w:p w:rsidR="00000000" w:rsidDel="00000000" w:rsidP="00000000" w:rsidRDefault="00000000" w:rsidRPr="00000000" w14:paraId="00000066">
      <w:pPr>
        <w:spacing w:after="0" w:before="120" w:lineRule="auto"/>
        <w:ind w:left="3" w:firstLine="0"/>
        <w:rPr>
          <w:u w:val="single"/>
        </w:rPr>
      </w:pPr>
      <w:r w:rsidDel="00000000" w:rsidR="00000000" w:rsidRPr="00000000">
        <w:rPr>
          <w:u w:val="single"/>
          <w:rtl w:val="0"/>
        </w:rPr>
        <w:t xml:space="preserve">Description of activity</w:t>
      </w:r>
    </w:p>
    <w:p w:rsidR="00000000" w:rsidDel="00000000" w:rsidP="00000000" w:rsidRDefault="00000000" w:rsidRPr="00000000" w14:paraId="00000067">
      <w:pPr>
        <w:spacing w:after="0" w:before="120" w:lineRule="auto"/>
        <w:rPr/>
      </w:pPr>
      <w:r w:rsidDel="00000000" w:rsidR="00000000" w:rsidRPr="00000000">
        <w:rPr>
          <w:rtl w:val="0"/>
        </w:rPr>
        <w:t xml:space="preserve">It may be short discussion or short presentation (without presentation in the form of Power Point) on the role of FINLIT educator – to underline that he/she is mostly a facilitator who helps participants go through online courses and to benefit from offline elements (discussion, thinking of implementation and so on).</w:t>
      </w:r>
    </w:p>
    <w:p w:rsidR="00000000" w:rsidDel="00000000" w:rsidP="00000000" w:rsidRDefault="00000000" w:rsidRPr="00000000" w14:paraId="00000068">
      <w:pPr>
        <w:spacing w:after="0" w:before="120" w:lineRule="auto"/>
        <w:rPr/>
      </w:pPr>
      <w:r w:rsidDel="00000000" w:rsidR="00000000" w:rsidRPr="00000000">
        <w:rPr>
          <w:rtl w:val="0"/>
        </w:rPr>
        <w:t xml:space="preserve">What is important, this part is a kind of “adapter” between introduction and the rest of the training. </w:t>
      </w:r>
    </w:p>
    <w:p w:rsidR="00000000" w:rsidDel="00000000" w:rsidP="00000000" w:rsidRDefault="00000000" w:rsidRPr="00000000" w14:paraId="00000069">
      <w:pPr>
        <w:spacing w:after="0" w:before="120" w:lineRule="auto"/>
        <w:ind w:left="3" w:firstLine="0"/>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06A">
      <w:pPr>
        <w:spacing w:after="0" w:before="120" w:lineRule="auto"/>
        <w:ind w:left="3" w:firstLine="0"/>
        <w:rPr/>
      </w:pPr>
      <w:r w:rsidDel="00000000" w:rsidR="00000000" w:rsidRPr="00000000">
        <w:rPr>
          <w:rtl w:val="0"/>
        </w:rPr>
        <w:t xml:space="preserve">Required materials ---</w:t>
      </w:r>
    </w:p>
    <w:p w:rsidR="00000000" w:rsidDel="00000000" w:rsidP="00000000" w:rsidRDefault="00000000" w:rsidRPr="00000000" w14:paraId="0000006B">
      <w:pPr>
        <w:spacing w:after="0" w:before="120" w:lineRule="auto"/>
        <w:ind w:left="3" w:firstLine="0"/>
        <w:rPr/>
      </w:pPr>
      <w:r w:rsidDel="00000000" w:rsidR="00000000" w:rsidRPr="00000000">
        <w:rPr>
          <w:u w:val="single"/>
          <w:rtl w:val="0"/>
        </w:rPr>
        <w:t xml:space="preserve">Additional comments</w:t>
      </w:r>
      <w:r w:rsidDel="00000000" w:rsidR="00000000" w:rsidRPr="00000000">
        <w:rPr>
          <w:rtl w:val="0"/>
        </w:rPr>
        <w:br w:type="textWrapping"/>
        <w:t xml:space="preserve">Do emphasize that the training is focused on the facilitations skills.</w:t>
      </w:r>
    </w:p>
    <w:p w:rsidR="00000000" w:rsidDel="00000000" w:rsidP="00000000" w:rsidRDefault="00000000" w:rsidRPr="00000000" w14:paraId="0000006C">
      <w:pPr>
        <w:spacing w:after="0" w:before="120" w:lineRule="auto"/>
        <w:rPr/>
      </w:pPr>
      <w:r w:rsidDel="00000000" w:rsidR="00000000" w:rsidRPr="00000000">
        <w:rPr>
          <w:rtl w:val="0"/>
        </w:rPr>
      </w:r>
    </w:p>
    <w:p w:rsidR="00000000" w:rsidDel="00000000" w:rsidP="00000000" w:rsidRDefault="00000000" w:rsidRPr="00000000" w14:paraId="0000006D">
      <w:pPr>
        <w:spacing w:after="0" w:before="120" w:lineRule="auto"/>
        <w:rPr/>
      </w:pPr>
      <w:r w:rsidDel="00000000" w:rsidR="00000000" w:rsidRPr="00000000">
        <w:rPr>
          <w:rtl w:val="0"/>
        </w:rPr>
      </w:r>
    </w:p>
    <w:p w:rsidR="00000000" w:rsidDel="00000000" w:rsidP="00000000" w:rsidRDefault="00000000" w:rsidRPr="00000000" w14:paraId="0000006E">
      <w:pPr>
        <w:pStyle w:val="Heading1"/>
        <w:rPr/>
      </w:pPr>
      <w:bookmarkStart w:colFirst="0" w:colLast="0" w:name="_3dy6vkm" w:id="6"/>
      <w:bookmarkEnd w:id="6"/>
      <w:r w:rsidDel="00000000" w:rsidR="00000000" w:rsidRPr="00000000">
        <w:rPr>
          <w:rtl w:val="0"/>
        </w:rPr>
        <w:t xml:space="preserve">Module 2 – Knowing your audience and its needs</w:t>
      </w:r>
    </w:p>
    <w:p w:rsidR="00000000" w:rsidDel="00000000" w:rsidP="00000000" w:rsidRDefault="00000000" w:rsidRPr="00000000" w14:paraId="0000006F">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070">
      <w:pPr>
        <w:numPr>
          <w:ilvl w:val="0"/>
          <w:numId w:val="12"/>
        </w:numPr>
        <w:pBdr>
          <w:top w:space="0" w:sz="0" w:val="nil"/>
          <w:left w:space="0" w:sz="0" w:val="nil"/>
          <w:bottom w:space="0" w:sz="0" w:val="nil"/>
          <w:right w:space="0" w:sz="0" w:val="nil"/>
          <w:between w:space="0" w:sz="0" w:val="nil"/>
        </w:pBdr>
        <w:spacing w:after="0" w:lineRule="auto"/>
        <w:ind w:left="714" w:hanging="357"/>
        <w:rPr>
          <w:color w:val="000000"/>
        </w:rPr>
      </w:pPr>
      <w:r w:rsidDel="00000000" w:rsidR="00000000" w:rsidRPr="00000000">
        <w:rPr>
          <w:color w:val="000000"/>
          <w:rtl w:val="0"/>
        </w:rPr>
        <w:t xml:space="preserve">to increase knowledge on end-participants needs and characteristics</w:t>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get awareness of different tasks of FINLIT educators</w:t>
      </w:r>
    </w:p>
    <w:p w:rsidR="00000000" w:rsidDel="00000000" w:rsidP="00000000" w:rsidRDefault="00000000" w:rsidRPr="00000000" w14:paraId="00000072">
      <w:pPr>
        <w:spacing w:after="0" w:before="120" w:lineRule="auto"/>
        <w:rPr/>
      </w:pPr>
      <w:r w:rsidDel="00000000" w:rsidR="00000000" w:rsidRPr="00000000">
        <w:rPr>
          <w:rtl w:val="0"/>
        </w:rPr>
      </w:r>
    </w:p>
    <w:p w:rsidR="00000000" w:rsidDel="00000000" w:rsidP="00000000" w:rsidRDefault="00000000" w:rsidRPr="00000000" w14:paraId="00000073">
      <w:pPr>
        <w:pStyle w:val="Heading2"/>
        <w:numPr>
          <w:ilvl w:val="3"/>
          <w:numId w:val="11"/>
        </w:numPr>
        <w:ind w:left="426" w:hanging="360"/>
        <w:rPr/>
      </w:pPr>
      <w:bookmarkStart w:colFirst="0" w:colLast="0" w:name="_1t3h5sf" w:id="7"/>
      <w:bookmarkEnd w:id="7"/>
      <w:r w:rsidDel="00000000" w:rsidR="00000000" w:rsidRPr="00000000">
        <w:rPr>
          <w:rtl w:val="0"/>
        </w:rPr>
        <w:t xml:space="preserve">Knowing your audience</w:t>
      </w:r>
    </w:p>
    <w:p w:rsidR="00000000" w:rsidDel="00000000" w:rsidP="00000000" w:rsidRDefault="00000000" w:rsidRPr="00000000" w14:paraId="00000074">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75">
      <w:pPr>
        <w:spacing w:after="0" w:before="120" w:lineRule="auto"/>
        <w:rPr/>
      </w:pPr>
      <w:r w:rsidDel="00000000" w:rsidR="00000000" w:rsidRPr="00000000">
        <w:rPr>
          <w:i w:val="1"/>
          <w:u w:val="single"/>
          <w:rtl w:val="0"/>
        </w:rPr>
        <w:t xml:space="preserve">Option 1</w:t>
      </w:r>
      <w:r w:rsidDel="00000000" w:rsidR="00000000" w:rsidRPr="00000000">
        <w:rPr>
          <w:rtl w:val="0"/>
        </w:rPr>
        <w:t xml:space="preserve"> – [to be developed by Mariana]</w:t>
      </w:r>
    </w:p>
    <w:p w:rsidR="00000000" w:rsidDel="00000000" w:rsidP="00000000" w:rsidRDefault="00000000" w:rsidRPr="00000000" w14:paraId="00000076">
      <w:pPr>
        <w:spacing w:after="0" w:before="120" w:lineRule="auto"/>
        <w:rPr/>
      </w:pPr>
      <w:r w:rsidDel="00000000" w:rsidR="00000000" w:rsidRPr="00000000">
        <w:rPr>
          <w:rtl w:val="0"/>
        </w:rPr>
        <w:t xml:space="preserve">A puzzle game of dividing the community into categories of people according to certain criteria: occupation, age, passions, environment, etc.). Then the students will be prompted to identify with the knowledge that the target group of our project has. It will be presented who conducts such studies, where they can be found and how each librarian can use such a study to identify potential FINLIT users.</w:t>
      </w:r>
    </w:p>
    <w:p w:rsidR="00000000" w:rsidDel="00000000" w:rsidP="00000000" w:rsidRDefault="00000000" w:rsidRPr="00000000" w14:paraId="00000077">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60 minutes</w:t>
      </w:r>
    </w:p>
    <w:p w:rsidR="00000000" w:rsidDel="00000000" w:rsidP="00000000" w:rsidRDefault="00000000" w:rsidRPr="00000000" w14:paraId="00000078">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79">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7A">
      <w:pPr>
        <w:spacing w:after="0" w:before="120" w:lineRule="auto"/>
        <w:rPr/>
      </w:pPr>
      <w:r w:rsidDel="00000000" w:rsidR="00000000" w:rsidRPr="00000000">
        <w:rPr>
          <w:i w:val="1"/>
          <w:u w:val="single"/>
          <w:rtl w:val="0"/>
        </w:rPr>
        <w:t xml:space="preserve">Option 2</w:t>
      </w:r>
      <w:r w:rsidDel="00000000" w:rsidR="00000000" w:rsidRPr="00000000">
        <w:rPr>
          <w:rtl w:val="0"/>
        </w:rPr>
        <w:t xml:space="preserve"> – [segmentation and creating personas]</w:t>
      </w:r>
    </w:p>
    <w:p w:rsidR="00000000" w:rsidDel="00000000" w:rsidP="00000000" w:rsidRDefault="00000000" w:rsidRPr="00000000" w14:paraId="0000007B">
      <w:pPr>
        <w:spacing w:after="0" w:before="120" w:lineRule="auto"/>
        <w:rPr/>
      </w:pPr>
      <w:r w:rsidDel="00000000" w:rsidR="00000000" w:rsidRPr="00000000">
        <w:rPr>
          <w:rtl w:val="0"/>
        </w:rPr>
        <w:t xml:space="preserve">1. Invite participants to discussion – who probably will take part in FINLIT meetings? What kind of people? In what age? Professional situation? With the level of FINLIT confidence on which level? Write the answers down on a poster.</w:t>
      </w:r>
    </w:p>
    <w:p w:rsidR="00000000" w:rsidDel="00000000" w:rsidP="00000000" w:rsidRDefault="00000000" w:rsidRPr="00000000" w14:paraId="0000007C">
      <w:pPr>
        <w:spacing w:after="0" w:before="120" w:lineRule="auto"/>
        <w:rPr/>
      </w:pPr>
      <w:r w:rsidDel="00000000" w:rsidR="00000000" w:rsidRPr="00000000">
        <w:rPr>
          <w:rtl w:val="0"/>
        </w:rPr>
        <w:t xml:space="preserve">2. Decide (with participants) which 3 or 4 types are the most likely to attend FINLIT meeting.</w:t>
      </w:r>
    </w:p>
    <w:p w:rsidR="00000000" w:rsidDel="00000000" w:rsidP="00000000" w:rsidRDefault="00000000" w:rsidRPr="00000000" w14:paraId="0000007D">
      <w:pPr>
        <w:spacing w:after="0" w:before="120" w:lineRule="auto"/>
        <w:rPr/>
      </w:pPr>
      <w:r w:rsidDel="00000000" w:rsidR="00000000" w:rsidRPr="00000000">
        <w:rPr>
          <w:rtl w:val="0"/>
        </w:rPr>
        <w:t xml:space="preserve">(points 1-2 – 15 minutes)</w:t>
      </w:r>
    </w:p>
    <w:p w:rsidR="00000000" w:rsidDel="00000000" w:rsidP="00000000" w:rsidRDefault="00000000" w:rsidRPr="00000000" w14:paraId="0000007E">
      <w:pPr>
        <w:spacing w:after="0" w:before="120" w:lineRule="auto"/>
        <w:rPr/>
      </w:pPr>
      <w:r w:rsidDel="00000000" w:rsidR="00000000" w:rsidRPr="00000000">
        <w:rPr>
          <w:rtl w:val="0"/>
        </w:rPr>
        <w:t xml:space="preserve">3. Divide all people into 3 or 4 groups and adjust “a type” to every group.</w:t>
      </w:r>
    </w:p>
    <w:p w:rsidR="00000000" w:rsidDel="00000000" w:rsidP="00000000" w:rsidRDefault="00000000" w:rsidRPr="00000000" w14:paraId="0000007F">
      <w:pPr>
        <w:spacing w:after="0" w:before="120" w:lineRule="auto"/>
        <w:rPr/>
      </w:pPr>
      <w:r w:rsidDel="00000000" w:rsidR="00000000" w:rsidRPr="00000000">
        <w:rPr>
          <w:rtl w:val="0"/>
        </w:rPr>
        <w:t xml:space="preserve">4. Hand out “persona poster” to every group and have people working on one of chosen type.</w:t>
      </w:r>
    </w:p>
    <w:p w:rsidR="00000000" w:rsidDel="00000000" w:rsidP="00000000" w:rsidRDefault="00000000" w:rsidRPr="00000000" w14:paraId="00000080">
      <w:pPr>
        <w:spacing w:after="0" w:before="120" w:lineRule="auto"/>
        <w:rPr/>
      </w:pPr>
      <w:r w:rsidDel="00000000" w:rsidR="00000000" w:rsidRPr="00000000">
        <w:rPr>
          <w:rtl w:val="0"/>
        </w:rPr>
        <w:t xml:space="preserve">(point 3-4) – 20 minutes)</w:t>
      </w:r>
    </w:p>
    <w:p w:rsidR="00000000" w:rsidDel="00000000" w:rsidP="00000000" w:rsidRDefault="00000000" w:rsidRPr="00000000" w14:paraId="00000081">
      <w:pPr>
        <w:spacing w:after="0" w:before="120" w:lineRule="auto"/>
        <w:rPr/>
      </w:pPr>
      <w:r w:rsidDel="00000000" w:rsidR="00000000" w:rsidRPr="00000000">
        <w:rPr>
          <w:rtl w:val="0"/>
        </w:rPr>
        <w:t xml:space="preserve">5. Invite all groups to present their personas. Secure some time for Q&amp;A session (25 minutes)</w:t>
      </w:r>
    </w:p>
    <w:p w:rsidR="00000000" w:rsidDel="00000000" w:rsidP="00000000" w:rsidRDefault="00000000" w:rsidRPr="00000000" w14:paraId="00000082">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60 minutes</w:t>
      </w:r>
    </w:p>
    <w:p w:rsidR="00000000" w:rsidDel="00000000" w:rsidP="00000000" w:rsidRDefault="00000000" w:rsidRPr="00000000" w14:paraId="00000083">
      <w:pPr>
        <w:spacing w:after="0" w:before="120" w:lineRule="auto"/>
        <w:rPr>
          <w:u w:val="single"/>
        </w:rPr>
      </w:pPr>
      <w:r w:rsidDel="00000000" w:rsidR="00000000" w:rsidRPr="00000000">
        <w:rPr>
          <w:u w:val="single"/>
          <w:rtl w:val="0"/>
        </w:rPr>
        <w:t xml:space="preserve">Required materials:</w:t>
      </w:r>
    </w:p>
    <w:p w:rsidR="00000000" w:rsidDel="00000000" w:rsidP="00000000" w:rsidRDefault="00000000" w:rsidRPr="00000000" w14:paraId="00000084">
      <w:pPr>
        <w:spacing w:after="0" w:before="120" w:lineRule="auto"/>
        <w:rPr/>
      </w:pPr>
      <w:r w:rsidDel="00000000" w:rsidR="00000000" w:rsidRPr="00000000">
        <w:rPr>
          <w:rtl w:val="0"/>
        </w:rPr>
        <w:t xml:space="preserve">Attachment no. 1a - male persona poster</w:t>
      </w:r>
    </w:p>
    <w:p w:rsidR="00000000" w:rsidDel="00000000" w:rsidP="00000000" w:rsidRDefault="00000000" w:rsidRPr="00000000" w14:paraId="00000085">
      <w:pPr>
        <w:spacing w:after="0" w:before="120" w:lineRule="auto"/>
        <w:rPr/>
      </w:pPr>
      <w:r w:rsidDel="00000000" w:rsidR="00000000" w:rsidRPr="00000000">
        <w:rPr>
          <w:rtl w:val="0"/>
        </w:rPr>
        <w:t xml:space="preserve">Attachment no. 1b – female persona poster</w:t>
      </w:r>
    </w:p>
    <w:p w:rsidR="00000000" w:rsidDel="00000000" w:rsidP="00000000" w:rsidRDefault="00000000" w:rsidRPr="00000000" w14:paraId="00000086">
      <w:pPr>
        <w:spacing w:after="0" w:before="120" w:lineRule="auto"/>
        <w:rPr/>
      </w:pPr>
      <w:r w:rsidDel="00000000" w:rsidR="00000000" w:rsidRPr="00000000">
        <w:rPr>
          <w:rtl w:val="0"/>
        </w:rPr>
        <w:t xml:space="preserve">(you may print it at A3 format and choose proper gender options or use both)</w:t>
      </w:r>
    </w:p>
    <w:p w:rsidR="00000000" w:rsidDel="00000000" w:rsidP="00000000" w:rsidRDefault="00000000" w:rsidRPr="00000000" w14:paraId="00000087">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88">
      <w:pPr>
        <w:spacing w:after="0" w:before="120" w:lineRule="auto"/>
        <w:rPr/>
      </w:pPr>
      <w:r w:rsidDel="00000000" w:rsidR="00000000" w:rsidRPr="00000000">
        <w:rPr>
          <w:rtl w:val="0"/>
        </w:rPr>
      </w:r>
    </w:p>
    <w:p w:rsidR="00000000" w:rsidDel="00000000" w:rsidP="00000000" w:rsidRDefault="00000000" w:rsidRPr="00000000" w14:paraId="00000089">
      <w:pPr>
        <w:pStyle w:val="Heading2"/>
        <w:numPr>
          <w:ilvl w:val="3"/>
          <w:numId w:val="11"/>
        </w:numPr>
        <w:ind w:left="426" w:hanging="360"/>
        <w:rPr/>
      </w:pPr>
      <w:bookmarkStart w:colFirst="0" w:colLast="0" w:name="_4d34og8" w:id="8"/>
      <w:bookmarkEnd w:id="8"/>
      <w:r w:rsidDel="00000000" w:rsidR="00000000" w:rsidRPr="00000000">
        <w:rPr>
          <w:rtl w:val="0"/>
        </w:rPr>
        <w:t xml:space="preserve">Audience needs and educators response</w:t>
      </w:r>
    </w:p>
    <w:p w:rsidR="00000000" w:rsidDel="00000000" w:rsidP="00000000" w:rsidRDefault="00000000" w:rsidRPr="00000000" w14:paraId="0000008A">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8B">
      <w:pPr>
        <w:spacing w:after="0" w:before="120" w:lineRule="auto"/>
        <w:rPr/>
      </w:pPr>
      <w:r w:rsidDel="00000000" w:rsidR="00000000" w:rsidRPr="00000000">
        <w:rPr>
          <w:rtl w:val="0"/>
        </w:rPr>
        <w:t xml:space="preserve">Now we know who is our audience and what are characteristics and needs the most probably personas. Let’s think about educators’ response to those needs.</w:t>
      </w:r>
    </w:p>
    <w:p w:rsidR="00000000" w:rsidDel="00000000" w:rsidP="00000000" w:rsidRDefault="00000000" w:rsidRPr="00000000" w14:paraId="0000008C">
      <w:pPr>
        <w:spacing w:after="0" w:before="120" w:lineRule="auto"/>
        <w:rPr/>
      </w:pPr>
      <w:r w:rsidDel="00000000" w:rsidR="00000000" w:rsidRPr="00000000">
        <w:rPr>
          <w:rtl w:val="0"/>
        </w:rPr>
        <w:t xml:space="preserve">1. Invite participant to the discussion on educators tasks regarding mentioned needs – it may regard financial issues, but concentrate on psychological, interpersonal, social needs such as: security, support, understanding. Do not forget about organizational or logistics. You may relate to “educational situation condition” from the online course.</w:t>
      </w:r>
    </w:p>
    <w:p w:rsidR="00000000" w:rsidDel="00000000" w:rsidP="00000000" w:rsidRDefault="00000000" w:rsidRPr="00000000" w14:paraId="0000008D">
      <w:pPr>
        <w:spacing w:after="0" w:before="120" w:lineRule="auto"/>
        <w:rPr/>
      </w:pPr>
      <w:r w:rsidDel="00000000" w:rsidR="00000000" w:rsidRPr="00000000">
        <w:rPr>
          <w:rtl w:val="0"/>
        </w:rPr>
        <w:t xml:space="preserve">2. Push participants to form their thoughts in practical, operational language, precisely pointing what they – as educators – should do to reach proper effect.</w:t>
      </w:r>
    </w:p>
    <w:p w:rsidR="00000000" w:rsidDel="00000000" w:rsidP="00000000" w:rsidRDefault="00000000" w:rsidRPr="00000000" w14:paraId="0000008E">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08F">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90">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91">
      <w:pPr>
        <w:spacing w:after="0" w:before="120" w:lineRule="auto"/>
        <w:rPr/>
      </w:pPr>
      <w:r w:rsidDel="00000000" w:rsidR="00000000" w:rsidRPr="00000000">
        <w:rPr>
          <w:rtl w:val="0"/>
        </w:rPr>
      </w:r>
    </w:p>
    <w:p w:rsidR="00000000" w:rsidDel="00000000" w:rsidP="00000000" w:rsidRDefault="00000000" w:rsidRPr="00000000" w14:paraId="00000092">
      <w:pPr>
        <w:pStyle w:val="Heading2"/>
        <w:numPr>
          <w:ilvl w:val="3"/>
          <w:numId w:val="11"/>
        </w:numPr>
        <w:ind w:left="426" w:hanging="360"/>
        <w:rPr/>
      </w:pPr>
      <w:bookmarkStart w:colFirst="0" w:colLast="0" w:name="_2s8eyo1" w:id="9"/>
      <w:bookmarkEnd w:id="9"/>
      <w:r w:rsidDel="00000000" w:rsidR="00000000" w:rsidRPr="00000000">
        <w:rPr>
          <w:rtl w:val="0"/>
        </w:rPr>
        <w:t xml:space="preserve">How do I address their needs?</w:t>
      </w:r>
    </w:p>
    <w:p w:rsidR="00000000" w:rsidDel="00000000" w:rsidP="00000000" w:rsidRDefault="00000000" w:rsidRPr="00000000" w14:paraId="00000093">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94">
      <w:pPr>
        <w:spacing w:after="0" w:before="120" w:lineRule="auto"/>
        <w:rPr/>
      </w:pPr>
      <w:r w:rsidDel="00000000" w:rsidR="00000000" w:rsidRPr="00000000">
        <w:rPr>
          <w:rtl w:val="0"/>
        </w:rPr>
        <w:t xml:space="preserve">1. Divide participants into pairs.</w:t>
      </w:r>
    </w:p>
    <w:p w:rsidR="00000000" w:rsidDel="00000000" w:rsidP="00000000" w:rsidRDefault="00000000" w:rsidRPr="00000000" w14:paraId="00000095">
      <w:pPr>
        <w:spacing w:after="0" w:before="120" w:lineRule="auto"/>
        <w:rPr/>
      </w:pPr>
      <w:r w:rsidDel="00000000" w:rsidR="00000000" w:rsidRPr="00000000">
        <w:rPr>
          <w:rtl w:val="0"/>
        </w:rPr>
        <w:t xml:space="preserve">2. Ask them to choose one task from the list created before which seems to be the most difficult for them (for every single person). Then have them talked to his/her pair-mate about it and encourage them to discuss different ways of meeting these needs. Kind or peer-learning</w:t>
      </w:r>
    </w:p>
    <w:p w:rsidR="00000000" w:rsidDel="00000000" w:rsidP="00000000" w:rsidRDefault="00000000" w:rsidRPr="00000000" w14:paraId="00000096">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097">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98">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99">
      <w:pPr>
        <w:spacing w:after="0" w:before="120" w:lineRule="auto"/>
        <w:rPr/>
      </w:pPr>
      <w:r w:rsidDel="00000000" w:rsidR="00000000" w:rsidRPr="00000000">
        <w:rPr>
          <w:rtl w:val="0"/>
        </w:rPr>
      </w:r>
    </w:p>
    <w:p w:rsidR="00000000" w:rsidDel="00000000" w:rsidP="00000000" w:rsidRDefault="00000000" w:rsidRPr="00000000" w14:paraId="0000009A">
      <w:pPr>
        <w:spacing w:after="0" w:before="120" w:lineRule="auto"/>
        <w:rPr/>
      </w:pPr>
      <w:r w:rsidDel="00000000" w:rsidR="00000000" w:rsidRPr="00000000">
        <w:rPr>
          <w:rtl w:val="0"/>
        </w:rPr>
      </w:r>
    </w:p>
    <w:p w:rsidR="00000000" w:rsidDel="00000000" w:rsidP="00000000" w:rsidRDefault="00000000" w:rsidRPr="00000000" w14:paraId="0000009B">
      <w:pPr>
        <w:pStyle w:val="Heading1"/>
        <w:rPr/>
      </w:pPr>
      <w:bookmarkStart w:colFirst="0" w:colLast="0" w:name="_17dp8vu" w:id="10"/>
      <w:bookmarkEnd w:id="10"/>
      <w:r w:rsidDel="00000000" w:rsidR="00000000" w:rsidRPr="00000000">
        <w:rPr>
          <w:rtl w:val="0"/>
        </w:rPr>
        <w:t xml:space="preserve">Module 3 – Commitment reaching and difficulties solving</w:t>
      </w:r>
    </w:p>
    <w:p w:rsidR="00000000" w:rsidDel="00000000" w:rsidP="00000000" w:rsidRDefault="00000000" w:rsidRPr="00000000" w14:paraId="0000009C">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pacing w:after="0" w:lineRule="auto"/>
        <w:ind w:left="425" w:hanging="357"/>
        <w:rPr>
          <w:color w:val="000000"/>
        </w:rPr>
      </w:pPr>
      <w:r w:rsidDel="00000000" w:rsidR="00000000" w:rsidRPr="00000000">
        <w:rPr>
          <w:rFonts w:ascii="Calibri" w:cs="Calibri" w:eastAsia="Calibri" w:hAnsi="Calibri"/>
          <w:color w:val="000000"/>
          <w:rtl w:val="0"/>
        </w:rPr>
        <w:t xml:space="preserve">to increase knowledge on methods of involving people into meetings/trainings</w:t>
      </w:r>
      <w:r w:rsidDel="00000000" w:rsidR="00000000" w:rsidRPr="00000000">
        <w:rPr>
          <w:rtl w:val="0"/>
        </w:rPr>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after="0" w:lineRule="auto"/>
        <w:ind w:left="425" w:hanging="357"/>
        <w:rPr>
          <w:color w:val="000000"/>
        </w:rPr>
      </w:pPr>
      <w:r w:rsidDel="00000000" w:rsidR="00000000" w:rsidRPr="00000000">
        <w:rPr>
          <w:rFonts w:ascii="Calibri" w:cs="Calibri" w:eastAsia="Calibri" w:hAnsi="Calibri"/>
          <w:color w:val="000000"/>
          <w:rtl w:val="0"/>
        </w:rPr>
        <w:t xml:space="preserve">to remind content of online course on adult education</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get stronger in “difficult situations” during meeting/training</w:t>
      </w:r>
    </w:p>
    <w:p w:rsidR="00000000" w:rsidDel="00000000" w:rsidP="00000000" w:rsidRDefault="00000000" w:rsidRPr="00000000" w14:paraId="000000A0">
      <w:pPr>
        <w:spacing w:after="0" w:before="120" w:lineRule="auto"/>
        <w:ind w:left="68" w:firstLine="0"/>
        <w:rPr/>
      </w:pPr>
      <w:r w:rsidDel="00000000" w:rsidR="00000000" w:rsidRPr="00000000">
        <w:rPr>
          <w:rtl w:val="0"/>
        </w:rPr>
      </w:r>
    </w:p>
    <w:p w:rsidR="00000000" w:rsidDel="00000000" w:rsidP="00000000" w:rsidRDefault="00000000" w:rsidRPr="00000000" w14:paraId="000000A1">
      <w:pPr>
        <w:pStyle w:val="Heading2"/>
        <w:numPr>
          <w:ilvl w:val="3"/>
          <w:numId w:val="13"/>
        </w:numPr>
        <w:ind w:left="426" w:hanging="360"/>
        <w:rPr/>
      </w:pPr>
      <w:bookmarkStart w:colFirst="0" w:colLast="0" w:name="_3rdcrjn" w:id="11"/>
      <w:bookmarkEnd w:id="11"/>
      <w:r w:rsidDel="00000000" w:rsidR="00000000" w:rsidRPr="00000000">
        <w:rPr>
          <w:rtl w:val="0"/>
        </w:rPr>
        <w:t xml:space="preserve">General rules reminder</w:t>
      </w:r>
    </w:p>
    <w:p w:rsidR="00000000" w:rsidDel="00000000" w:rsidP="00000000" w:rsidRDefault="00000000" w:rsidRPr="00000000" w14:paraId="000000A2">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A3">
      <w:pPr>
        <w:spacing w:after="0" w:before="120" w:lineRule="auto"/>
        <w:rPr/>
      </w:pPr>
      <w:r w:rsidDel="00000000" w:rsidR="00000000" w:rsidRPr="00000000">
        <w:rPr>
          <w:rtl w:val="0"/>
        </w:rPr>
        <w:t xml:space="preserve">Short “summary” of the online course.</w:t>
      </w:r>
    </w:p>
    <w:p w:rsidR="00000000" w:rsidDel="00000000" w:rsidP="00000000" w:rsidRDefault="00000000" w:rsidRPr="00000000" w14:paraId="000000A4">
      <w:pPr>
        <w:spacing w:after="0" w:before="120" w:lineRule="auto"/>
        <w:rPr/>
      </w:pPr>
      <w:r w:rsidDel="00000000" w:rsidR="00000000" w:rsidRPr="00000000">
        <w:rPr>
          <w:rtl w:val="0"/>
        </w:rPr>
        <w:t xml:space="preserve">1. Prepare four “islands” - tables or other places on which you will lay a poster and markers. Write down titles on every poster: a/ principles of teaching adult, factors increasing the level of commitment, the role of facilitator, ethical principles)</w:t>
      </w:r>
    </w:p>
    <w:p w:rsidR="00000000" w:rsidDel="00000000" w:rsidP="00000000" w:rsidRDefault="00000000" w:rsidRPr="00000000" w14:paraId="000000A5">
      <w:pPr>
        <w:spacing w:after="0" w:before="120" w:lineRule="auto"/>
        <w:rPr/>
      </w:pPr>
      <w:r w:rsidDel="00000000" w:rsidR="00000000" w:rsidRPr="00000000">
        <w:rPr>
          <w:rtl w:val="0"/>
        </w:rPr>
        <w:t xml:space="preserve">2. Divide participants into 4 groups.</w:t>
      </w:r>
    </w:p>
    <w:p w:rsidR="00000000" w:rsidDel="00000000" w:rsidP="00000000" w:rsidRDefault="00000000" w:rsidRPr="00000000" w14:paraId="000000A6">
      <w:pPr>
        <w:spacing w:after="0" w:before="120" w:lineRule="auto"/>
        <w:rPr/>
      </w:pPr>
      <w:r w:rsidDel="00000000" w:rsidR="00000000" w:rsidRPr="00000000">
        <w:rPr>
          <w:rtl w:val="0"/>
        </w:rPr>
        <w:t xml:space="preserve">3. Organize “posters’ carousel” – one group works at one poster, writing down thoughts they want to share, after 5 minutes groups are moving forward, to another poster. After 3 minutes – another move. Finally every group will have been working on every topic.</w:t>
      </w:r>
    </w:p>
    <w:p w:rsidR="00000000" w:rsidDel="00000000" w:rsidP="00000000" w:rsidRDefault="00000000" w:rsidRPr="00000000" w14:paraId="000000A7">
      <w:pPr>
        <w:spacing w:after="0" w:before="120" w:lineRule="auto"/>
        <w:rPr/>
      </w:pPr>
      <w:r w:rsidDel="00000000" w:rsidR="00000000" w:rsidRPr="00000000">
        <w:rPr>
          <w:rtl w:val="0"/>
        </w:rPr>
        <w:t xml:space="preserve">3. Ask every group to present the poster they were recently working on. You may comment on content – adding missing information or modifying existing thoughts.</w:t>
      </w:r>
    </w:p>
    <w:p w:rsidR="00000000" w:rsidDel="00000000" w:rsidP="00000000" w:rsidRDefault="00000000" w:rsidRPr="00000000" w14:paraId="000000A8">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45 minutes</w:t>
      </w:r>
    </w:p>
    <w:p w:rsidR="00000000" w:rsidDel="00000000" w:rsidP="00000000" w:rsidRDefault="00000000" w:rsidRPr="00000000" w14:paraId="000000A9">
      <w:pPr>
        <w:spacing w:after="0" w:before="120" w:lineRule="auto"/>
        <w:rPr/>
      </w:pPr>
      <w:r w:rsidDel="00000000" w:rsidR="00000000" w:rsidRPr="00000000">
        <w:rPr>
          <w:u w:val="single"/>
          <w:rtl w:val="0"/>
        </w:rPr>
        <w:t xml:space="preserve">Required materials</w:t>
      </w:r>
      <w:r w:rsidDel="00000000" w:rsidR="00000000" w:rsidRPr="00000000">
        <w:rPr>
          <w:rtl w:val="0"/>
        </w:rPr>
        <w:tab/>
        <w:t xml:space="preserve">4 posters, 4-8 markers</w:t>
      </w:r>
    </w:p>
    <w:p w:rsidR="00000000" w:rsidDel="00000000" w:rsidP="00000000" w:rsidRDefault="00000000" w:rsidRPr="00000000" w14:paraId="000000AA">
      <w:pPr>
        <w:spacing w:after="0" w:before="120" w:lineRule="auto"/>
        <w:rPr/>
      </w:pPr>
      <w:r w:rsidDel="00000000" w:rsidR="00000000" w:rsidRPr="00000000">
        <w:rPr>
          <w:u w:val="single"/>
          <w:rtl w:val="0"/>
        </w:rPr>
        <w:t xml:space="preserve">Additional comments</w:t>
      </w:r>
      <w:r w:rsidDel="00000000" w:rsidR="00000000" w:rsidRPr="00000000">
        <w:rPr>
          <w:rtl w:val="0"/>
        </w:rPr>
        <w:t xml:space="preserve">:</w:t>
      </w:r>
    </w:p>
    <w:p w:rsidR="00000000" w:rsidDel="00000000" w:rsidP="00000000" w:rsidRDefault="00000000" w:rsidRPr="00000000" w14:paraId="000000AB">
      <w:pPr>
        <w:spacing w:after="0" w:before="120" w:lineRule="auto"/>
        <w:rPr/>
      </w:pPr>
      <w:r w:rsidDel="00000000" w:rsidR="00000000" w:rsidRPr="00000000">
        <w:rPr>
          <w:rtl w:val="0"/>
        </w:rPr>
        <w:t xml:space="preserve">1. Pay attention to not to creating the same groups as there were in the previous module</w:t>
      </w:r>
    </w:p>
    <w:p w:rsidR="00000000" w:rsidDel="00000000" w:rsidP="00000000" w:rsidRDefault="00000000" w:rsidRPr="00000000" w14:paraId="000000AC">
      <w:pPr>
        <w:spacing w:after="0" w:before="120" w:lineRule="auto"/>
        <w:rPr/>
      </w:pPr>
      <w:r w:rsidDel="00000000" w:rsidR="00000000" w:rsidRPr="00000000">
        <w:rPr>
          <w:rtl w:val="0"/>
        </w:rPr>
        <w:t xml:space="preserve">2. First round of the carousel is longer, cause people have to start from scratch. The next ones shorter cause it is easier to add something than create.</w:t>
      </w:r>
    </w:p>
    <w:p w:rsidR="00000000" w:rsidDel="00000000" w:rsidP="00000000" w:rsidRDefault="00000000" w:rsidRPr="00000000" w14:paraId="000000AD">
      <w:pPr>
        <w:spacing w:after="0" w:before="120" w:lineRule="auto"/>
        <w:rPr/>
      </w:pPr>
      <w:r w:rsidDel="00000000" w:rsidR="00000000" w:rsidRPr="00000000">
        <w:rPr>
          <w:rtl w:val="0"/>
        </w:rPr>
      </w:r>
    </w:p>
    <w:p w:rsidR="00000000" w:rsidDel="00000000" w:rsidP="00000000" w:rsidRDefault="00000000" w:rsidRPr="00000000" w14:paraId="000000AE">
      <w:pPr>
        <w:pStyle w:val="Heading2"/>
        <w:numPr>
          <w:ilvl w:val="3"/>
          <w:numId w:val="13"/>
        </w:numPr>
        <w:ind w:left="426" w:hanging="360"/>
        <w:rPr/>
      </w:pPr>
      <w:bookmarkStart w:colFirst="0" w:colLast="0" w:name="_26in1rg" w:id="12"/>
      <w:bookmarkEnd w:id="12"/>
      <w:r w:rsidDel="00000000" w:rsidR="00000000" w:rsidRPr="00000000">
        <w:rPr>
          <w:rtl w:val="0"/>
        </w:rPr>
        <w:t xml:space="preserve">Difficult situations solving</w:t>
      </w:r>
    </w:p>
    <w:p w:rsidR="00000000" w:rsidDel="00000000" w:rsidP="00000000" w:rsidRDefault="00000000" w:rsidRPr="00000000" w14:paraId="000000AF">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B0">
      <w:pPr>
        <w:spacing w:after="0" w:before="120" w:lineRule="auto"/>
        <w:rPr/>
      </w:pPr>
      <w:r w:rsidDel="00000000" w:rsidR="00000000" w:rsidRPr="00000000">
        <w:rPr>
          <w:rtl w:val="0"/>
        </w:rPr>
        <w:t xml:space="preserve">“Intro”: Difficult situation are always “on”, so you have to be well-prepared. In the online course you have met some examples, here now you can remind on something you really experienced or you are really afraid of.</w:t>
      </w:r>
    </w:p>
    <w:p w:rsidR="00000000" w:rsidDel="00000000" w:rsidP="00000000" w:rsidRDefault="00000000" w:rsidRPr="00000000" w14:paraId="000000B1">
      <w:pPr>
        <w:spacing w:after="0" w:before="120" w:lineRule="auto"/>
        <w:rPr/>
      </w:pPr>
      <w:r w:rsidDel="00000000" w:rsidR="00000000" w:rsidRPr="00000000">
        <w:rPr>
          <w:rtl w:val="0"/>
        </w:rPr>
        <w:t xml:space="preserve">1. Ask participants about such a situations and write them down on the poster.</w:t>
      </w:r>
    </w:p>
    <w:p w:rsidR="00000000" w:rsidDel="00000000" w:rsidP="00000000" w:rsidRDefault="00000000" w:rsidRPr="00000000" w14:paraId="000000B2">
      <w:pPr>
        <w:spacing w:after="0" w:before="120" w:lineRule="auto"/>
        <w:rPr/>
      </w:pPr>
      <w:r w:rsidDel="00000000" w:rsidR="00000000" w:rsidRPr="00000000">
        <w:rPr>
          <w:rtl w:val="0"/>
        </w:rPr>
        <w:t xml:space="preserve">2. Mark those situation that are related to interpersonal issues (not for organizational or something like that). Tell participants that this “human” are more difficult to solve so we are focusing on them.</w:t>
      </w:r>
    </w:p>
    <w:p w:rsidR="00000000" w:rsidDel="00000000" w:rsidP="00000000" w:rsidRDefault="00000000" w:rsidRPr="00000000" w14:paraId="000000B3">
      <w:pPr>
        <w:spacing w:after="0" w:before="120" w:lineRule="auto"/>
        <w:rPr/>
      </w:pPr>
      <w:r w:rsidDel="00000000" w:rsidR="00000000" w:rsidRPr="00000000">
        <w:rPr>
          <w:rtl w:val="0"/>
        </w:rPr>
        <w:t xml:space="preserve">3. Ask them for voting for “the most desirable to know the solution”. Remember – only “human” ones count! </w:t>
      </w:r>
    </w:p>
    <w:p w:rsidR="00000000" w:rsidDel="00000000" w:rsidP="00000000" w:rsidRDefault="00000000" w:rsidRPr="00000000" w14:paraId="000000B4">
      <w:pPr>
        <w:spacing w:after="0" w:before="120" w:lineRule="auto"/>
        <w:rPr/>
      </w:pPr>
      <w:r w:rsidDel="00000000" w:rsidR="00000000" w:rsidRPr="00000000">
        <w:rPr>
          <w:rtl w:val="0"/>
        </w:rPr>
        <w:t xml:space="preserve">4. Find a volunteer/volunteers to play a role playing showing this difficult situation and another one who would be trying to solve it. </w:t>
      </w:r>
    </w:p>
    <w:p w:rsidR="00000000" w:rsidDel="00000000" w:rsidP="00000000" w:rsidRDefault="00000000" w:rsidRPr="00000000" w14:paraId="000000B5">
      <w:pPr>
        <w:spacing w:after="0" w:before="120" w:lineRule="auto"/>
        <w:rPr/>
      </w:pPr>
      <w:r w:rsidDel="00000000" w:rsidR="00000000" w:rsidRPr="00000000">
        <w:rPr>
          <w:rtl w:val="0"/>
        </w:rPr>
        <w:t xml:space="preserve">5. Decide how many difficult situations are you able to deal with concerning time restrictions.</w:t>
      </w:r>
    </w:p>
    <w:p w:rsidR="00000000" w:rsidDel="00000000" w:rsidP="00000000" w:rsidRDefault="00000000" w:rsidRPr="00000000" w14:paraId="000000B6">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45 minutes</w:t>
      </w:r>
    </w:p>
    <w:p w:rsidR="00000000" w:rsidDel="00000000" w:rsidP="00000000" w:rsidRDefault="00000000" w:rsidRPr="00000000" w14:paraId="000000B7">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B8">
      <w:pPr>
        <w:spacing w:after="0" w:before="120" w:lineRule="auto"/>
        <w:rPr>
          <w:u w:val="single"/>
        </w:rPr>
      </w:pPr>
      <w:r w:rsidDel="00000000" w:rsidR="00000000" w:rsidRPr="00000000">
        <w:rPr>
          <w:u w:val="single"/>
          <w:rtl w:val="0"/>
        </w:rPr>
        <w:t xml:space="preserve">Additional comments</w:t>
      </w:r>
    </w:p>
    <w:p w:rsidR="00000000" w:rsidDel="00000000" w:rsidP="00000000" w:rsidRDefault="00000000" w:rsidRPr="00000000" w14:paraId="000000B9">
      <w:pPr>
        <w:spacing w:after="0" w:before="120" w:lineRule="auto"/>
        <w:rPr/>
      </w:pPr>
      <w:r w:rsidDel="00000000" w:rsidR="00000000" w:rsidRPr="00000000">
        <w:rPr>
          <w:rtl w:val="0"/>
        </w:rPr>
        <w:t xml:space="preserve">In the beginning it may be difficult to find volunteers to playing games, but when you insist, you will find☺</w:t>
      </w:r>
    </w:p>
    <w:p w:rsidR="00000000" w:rsidDel="00000000" w:rsidP="00000000" w:rsidRDefault="00000000" w:rsidRPr="00000000" w14:paraId="000000BA">
      <w:pPr>
        <w:spacing w:after="0" w:before="120" w:lineRule="auto"/>
        <w:rPr/>
      </w:pPr>
      <w:r w:rsidDel="00000000" w:rsidR="00000000" w:rsidRPr="00000000">
        <w:rPr>
          <w:rtl w:val="0"/>
        </w:rPr>
      </w:r>
    </w:p>
    <w:p w:rsidR="00000000" w:rsidDel="00000000" w:rsidP="00000000" w:rsidRDefault="00000000" w:rsidRPr="00000000" w14:paraId="000000BB">
      <w:pPr>
        <w:spacing w:after="0" w:before="120" w:lineRule="auto"/>
        <w:rPr/>
      </w:pPr>
      <w:r w:rsidDel="00000000" w:rsidR="00000000" w:rsidRPr="00000000">
        <w:rPr>
          <w:rtl w:val="0"/>
        </w:rPr>
      </w:r>
    </w:p>
    <w:p w:rsidR="00000000" w:rsidDel="00000000" w:rsidP="00000000" w:rsidRDefault="00000000" w:rsidRPr="00000000" w14:paraId="000000BC">
      <w:pPr>
        <w:pStyle w:val="Heading1"/>
        <w:rPr/>
      </w:pPr>
      <w:bookmarkStart w:colFirst="0" w:colLast="0" w:name="_lnxbz9" w:id="13"/>
      <w:bookmarkEnd w:id="13"/>
      <w:r w:rsidDel="00000000" w:rsidR="00000000" w:rsidRPr="00000000">
        <w:rPr>
          <w:rtl w:val="0"/>
        </w:rPr>
        <w:t xml:space="preserve">Module 4 – Questions – fundamental facilitators’ tool</w:t>
      </w:r>
    </w:p>
    <w:p w:rsidR="00000000" w:rsidDel="00000000" w:rsidP="00000000" w:rsidRDefault="00000000" w:rsidRPr="00000000" w14:paraId="000000BD">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0B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enhance an asking questions skills</w:t>
      </w:r>
    </w:p>
    <w:p w:rsidR="00000000" w:rsidDel="00000000" w:rsidP="00000000" w:rsidRDefault="00000000" w:rsidRPr="00000000" w14:paraId="000000B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know better about questions and their role during a meeting</w:t>
      </w:r>
    </w:p>
    <w:p w:rsidR="00000000" w:rsidDel="00000000" w:rsidP="00000000" w:rsidRDefault="00000000" w:rsidRPr="00000000" w14:paraId="000000C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familiarize with other communication tools</w:t>
      </w:r>
    </w:p>
    <w:p w:rsidR="00000000" w:rsidDel="00000000" w:rsidP="00000000" w:rsidRDefault="00000000" w:rsidRPr="00000000" w14:paraId="000000C1">
      <w:pPr>
        <w:spacing w:after="0" w:before="120" w:lineRule="auto"/>
        <w:rPr/>
      </w:pPr>
      <w:r w:rsidDel="00000000" w:rsidR="00000000" w:rsidRPr="00000000">
        <w:rPr>
          <w:rtl w:val="0"/>
        </w:rPr>
      </w:r>
    </w:p>
    <w:p w:rsidR="00000000" w:rsidDel="00000000" w:rsidP="00000000" w:rsidRDefault="00000000" w:rsidRPr="00000000" w14:paraId="000000C2">
      <w:pPr>
        <w:pStyle w:val="Heading2"/>
        <w:numPr>
          <w:ilvl w:val="3"/>
          <w:numId w:val="15"/>
        </w:numPr>
        <w:ind w:left="426" w:hanging="360"/>
        <w:rPr/>
      </w:pPr>
      <w:bookmarkStart w:colFirst="0" w:colLast="0" w:name="_35nkun2" w:id="14"/>
      <w:bookmarkEnd w:id="14"/>
      <w:r w:rsidDel="00000000" w:rsidR="00000000" w:rsidRPr="00000000">
        <w:rPr>
          <w:rtl w:val="0"/>
        </w:rPr>
        <w:t xml:space="preserve">Questions – open- and close-ended</w:t>
      </w:r>
    </w:p>
    <w:p w:rsidR="00000000" w:rsidDel="00000000" w:rsidP="00000000" w:rsidRDefault="00000000" w:rsidRPr="00000000" w14:paraId="000000C3">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C4">
      <w:pPr>
        <w:spacing w:after="0" w:before="120" w:lineRule="auto"/>
        <w:rPr/>
      </w:pPr>
      <w:r w:rsidDel="00000000" w:rsidR="00000000" w:rsidRPr="00000000">
        <w:rPr>
          <w:rtl w:val="0"/>
        </w:rPr>
        <w:t xml:space="preserve">1. Divide participants into pairs. Let them decide who in the pair is A person and who is B person.</w:t>
      </w:r>
    </w:p>
    <w:p w:rsidR="00000000" w:rsidDel="00000000" w:rsidP="00000000" w:rsidRDefault="00000000" w:rsidRPr="00000000" w14:paraId="000000C5">
      <w:pPr>
        <w:spacing w:after="0" w:before="120" w:lineRule="auto"/>
        <w:rPr/>
      </w:pPr>
      <w:r w:rsidDel="00000000" w:rsidR="00000000" w:rsidRPr="00000000">
        <w:rPr>
          <w:rtl w:val="0"/>
        </w:rPr>
        <w:t xml:space="preserve">2. Ask A person to define a topic for conversation</w:t>
      </w:r>
    </w:p>
    <w:p w:rsidR="00000000" w:rsidDel="00000000" w:rsidP="00000000" w:rsidRDefault="00000000" w:rsidRPr="00000000" w14:paraId="000000C6">
      <w:pPr>
        <w:spacing w:after="0" w:before="120" w:lineRule="auto"/>
        <w:rPr/>
      </w:pPr>
      <w:r w:rsidDel="00000000" w:rsidR="00000000" w:rsidRPr="00000000">
        <w:rPr>
          <w:rtl w:val="0"/>
        </w:rPr>
        <w:t xml:space="preserve">3. B person is obliged to ask 10 questions about that topic (and person A is to answer them)</w:t>
      </w:r>
    </w:p>
    <w:p w:rsidR="00000000" w:rsidDel="00000000" w:rsidP="00000000" w:rsidRDefault="00000000" w:rsidRPr="00000000" w14:paraId="000000C7">
      <w:pPr>
        <w:spacing w:after="0" w:before="120" w:lineRule="auto"/>
        <w:rPr/>
      </w:pPr>
      <w:r w:rsidDel="00000000" w:rsidR="00000000" w:rsidRPr="00000000">
        <w:rPr>
          <w:rtl w:val="0"/>
        </w:rPr>
        <w:t xml:space="preserve">4. The only rule is that person B asks questions by turns: open-ended question, close-ended question.</w:t>
      </w:r>
    </w:p>
    <w:p w:rsidR="00000000" w:rsidDel="00000000" w:rsidP="00000000" w:rsidRDefault="00000000" w:rsidRPr="00000000" w14:paraId="000000C8">
      <w:pPr>
        <w:spacing w:after="0" w:before="120" w:lineRule="auto"/>
        <w:rPr/>
      </w:pPr>
      <w:r w:rsidDel="00000000" w:rsidR="00000000" w:rsidRPr="00000000">
        <w:rPr>
          <w:rtl w:val="0"/>
        </w:rPr>
        <w:t xml:space="preserve">(points 1-4 – 10 minutes)</w:t>
      </w:r>
    </w:p>
    <w:p w:rsidR="00000000" w:rsidDel="00000000" w:rsidP="00000000" w:rsidRDefault="00000000" w:rsidRPr="00000000" w14:paraId="000000C9">
      <w:pPr>
        <w:spacing w:after="0" w:before="120" w:lineRule="auto"/>
        <w:rPr/>
      </w:pPr>
      <w:r w:rsidDel="00000000" w:rsidR="00000000" w:rsidRPr="00000000">
        <w:rPr>
          <w:rtl w:val="0"/>
        </w:rPr>
        <w:t xml:space="preserve">5. Once finished, ask participants: What was easier – asking open- or close-ended questions, why? What was easier – answering open- or close-ended questions? </w:t>
      </w:r>
    </w:p>
    <w:p w:rsidR="00000000" w:rsidDel="00000000" w:rsidP="00000000" w:rsidRDefault="00000000" w:rsidRPr="00000000" w14:paraId="000000CA">
      <w:pPr>
        <w:spacing w:after="0" w:before="120" w:lineRule="auto"/>
        <w:rPr/>
      </w:pPr>
      <w:r w:rsidDel="00000000" w:rsidR="00000000" w:rsidRPr="00000000">
        <w:rPr>
          <w:rtl w:val="0"/>
        </w:rPr>
        <w:t xml:space="preserve">6. Invite everyone to discussion – what is the role of open-ended questions during a meeting? What is the role of close-ended? When you may use both type? For which purpose? Write down the answer, if necessary – add something to create a list of purposes both types of questions.</w:t>
      </w:r>
    </w:p>
    <w:p w:rsidR="00000000" w:rsidDel="00000000" w:rsidP="00000000" w:rsidRDefault="00000000" w:rsidRPr="00000000" w14:paraId="000000CB">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25 minutes</w:t>
      </w:r>
    </w:p>
    <w:p w:rsidR="00000000" w:rsidDel="00000000" w:rsidP="00000000" w:rsidRDefault="00000000" w:rsidRPr="00000000" w14:paraId="000000CC">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CD">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CE">
      <w:pPr>
        <w:spacing w:after="0" w:before="120" w:lineRule="auto"/>
        <w:rPr/>
      </w:pPr>
      <w:r w:rsidDel="00000000" w:rsidR="00000000" w:rsidRPr="00000000">
        <w:rPr>
          <w:rtl w:val="0"/>
        </w:rPr>
      </w:r>
    </w:p>
    <w:p w:rsidR="00000000" w:rsidDel="00000000" w:rsidP="00000000" w:rsidRDefault="00000000" w:rsidRPr="00000000" w14:paraId="000000CF">
      <w:pPr>
        <w:pStyle w:val="Heading2"/>
        <w:numPr>
          <w:ilvl w:val="3"/>
          <w:numId w:val="15"/>
        </w:numPr>
        <w:ind w:left="426" w:hanging="360"/>
        <w:rPr/>
      </w:pPr>
      <w:bookmarkStart w:colFirst="0" w:colLast="0" w:name="_1ksv4uv" w:id="15"/>
      <w:bookmarkEnd w:id="15"/>
      <w:r w:rsidDel="00000000" w:rsidR="00000000" w:rsidRPr="00000000">
        <w:rPr>
          <w:rtl w:val="0"/>
        </w:rPr>
        <w:t xml:space="preserve">Other types of questions</w:t>
      </w:r>
    </w:p>
    <w:p w:rsidR="00000000" w:rsidDel="00000000" w:rsidP="00000000" w:rsidRDefault="00000000" w:rsidRPr="00000000" w14:paraId="000000D0">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D1">
      <w:pPr>
        <w:spacing w:after="0" w:before="120" w:lineRule="auto"/>
        <w:rPr/>
      </w:pPr>
      <w:r w:rsidDel="00000000" w:rsidR="00000000" w:rsidRPr="00000000">
        <w:rPr>
          <w:rtl w:val="0"/>
        </w:rPr>
        <w:t xml:space="preserve">1. Hand out to participants printed materials “types of questions”.</w:t>
      </w:r>
    </w:p>
    <w:p w:rsidR="00000000" w:rsidDel="00000000" w:rsidP="00000000" w:rsidRDefault="00000000" w:rsidRPr="00000000" w14:paraId="000000D2">
      <w:pPr>
        <w:spacing w:after="0" w:before="120" w:lineRule="auto"/>
        <w:rPr/>
      </w:pPr>
      <w:r w:rsidDel="00000000" w:rsidR="00000000" w:rsidRPr="00000000">
        <w:rPr>
          <w:rtl w:val="0"/>
        </w:rPr>
        <w:t xml:space="preserve">2. Ask them to write down an exemplary question in every category.</w:t>
      </w:r>
    </w:p>
    <w:p w:rsidR="00000000" w:rsidDel="00000000" w:rsidP="00000000" w:rsidRDefault="00000000" w:rsidRPr="00000000" w14:paraId="000000D3">
      <w:pPr>
        <w:spacing w:after="0" w:before="120" w:lineRule="auto"/>
        <w:rPr/>
      </w:pPr>
      <w:r w:rsidDel="00000000" w:rsidR="00000000" w:rsidRPr="00000000">
        <w:rPr>
          <w:rtl w:val="0"/>
        </w:rPr>
        <w:t xml:space="preserve">3. Ask for 1-2 volunteers who would read their questions out.</w:t>
      </w:r>
    </w:p>
    <w:p w:rsidR="00000000" w:rsidDel="00000000" w:rsidP="00000000" w:rsidRDefault="00000000" w:rsidRPr="00000000" w14:paraId="000000D4">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10 minutes</w:t>
      </w:r>
    </w:p>
    <w:p w:rsidR="00000000" w:rsidDel="00000000" w:rsidP="00000000" w:rsidRDefault="00000000" w:rsidRPr="00000000" w14:paraId="000000D5">
      <w:pPr>
        <w:spacing w:after="0" w:before="120" w:lineRule="auto"/>
        <w:rPr>
          <w:u w:val="single"/>
        </w:rPr>
      </w:pPr>
      <w:r w:rsidDel="00000000" w:rsidR="00000000" w:rsidRPr="00000000">
        <w:rPr>
          <w:u w:val="single"/>
          <w:rtl w:val="0"/>
        </w:rPr>
        <w:t xml:space="preserve">Required materials</w:t>
      </w:r>
    </w:p>
    <w:p w:rsidR="00000000" w:rsidDel="00000000" w:rsidP="00000000" w:rsidRDefault="00000000" w:rsidRPr="00000000" w14:paraId="000000D6">
      <w:pPr>
        <w:spacing w:after="0" w:before="120" w:lineRule="auto"/>
        <w:rPr/>
      </w:pPr>
      <w:r w:rsidDel="00000000" w:rsidR="00000000" w:rsidRPr="00000000">
        <w:rPr>
          <w:rtl w:val="0"/>
        </w:rPr>
        <w:t xml:space="preserve">Attachment no. 2 - “Types of questions” hand-out</w:t>
      </w:r>
    </w:p>
    <w:p w:rsidR="00000000" w:rsidDel="00000000" w:rsidP="00000000" w:rsidRDefault="00000000" w:rsidRPr="00000000" w14:paraId="000000D7">
      <w:pPr>
        <w:spacing w:after="0" w:before="120" w:lineRule="auto"/>
        <w:rPr>
          <w:u w:val="single"/>
        </w:rPr>
      </w:pPr>
      <w:r w:rsidDel="00000000" w:rsidR="00000000" w:rsidRPr="00000000">
        <w:rPr>
          <w:u w:val="single"/>
          <w:rtl w:val="0"/>
        </w:rPr>
        <w:t xml:space="preserve">Additional comments</w:t>
      </w:r>
    </w:p>
    <w:p w:rsidR="00000000" w:rsidDel="00000000" w:rsidP="00000000" w:rsidRDefault="00000000" w:rsidRPr="00000000" w14:paraId="000000D8">
      <w:pPr>
        <w:spacing w:after="0" w:before="120" w:lineRule="auto"/>
        <w:rPr/>
      </w:pPr>
      <w:r w:rsidDel="00000000" w:rsidR="00000000" w:rsidRPr="00000000">
        <w:rPr>
          <w:rtl w:val="0"/>
        </w:rPr>
        <w:t xml:space="preserve">If previous activity lasted longer than expected, skip that task, just hand out this printed material with comment on its purposes.</w:t>
      </w:r>
    </w:p>
    <w:p w:rsidR="00000000" w:rsidDel="00000000" w:rsidP="00000000" w:rsidRDefault="00000000" w:rsidRPr="00000000" w14:paraId="000000D9">
      <w:pPr>
        <w:spacing w:after="0" w:before="120" w:lineRule="auto"/>
        <w:rPr/>
      </w:pPr>
      <w:r w:rsidDel="00000000" w:rsidR="00000000" w:rsidRPr="00000000">
        <w:rPr>
          <w:rtl w:val="0"/>
        </w:rPr>
      </w:r>
    </w:p>
    <w:p w:rsidR="00000000" w:rsidDel="00000000" w:rsidP="00000000" w:rsidRDefault="00000000" w:rsidRPr="00000000" w14:paraId="000000DA">
      <w:pPr>
        <w:pStyle w:val="Heading2"/>
        <w:numPr>
          <w:ilvl w:val="3"/>
          <w:numId w:val="15"/>
        </w:numPr>
        <w:ind w:left="426" w:hanging="360"/>
        <w:rPr/>
      </w:pPr>
      <w:bookmarkStart w:colFirst="0" w:colLast="0" w:name="_44sinio" w:id="16"/>
      <w:bookmarkEnd w:id="16"/>
      <w:r w:rsidDel="00000000" w:rsidR="00000000" w:rsidRPr="00000000">
        <w:rPr>
          <w:rtl w:val="0"/>
        </w:rPr>
        <w:t xml:space="preserve">Communication tools</w:t>
      </w:r>
    </w:p>
    <w:p w:rsidR="00000000" w:rsidDel="00000000" w:rsidP="00000000" w:rsidRDefault="00000000" w:rsidRPr="00000000" w14:paraId="000000DB">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DC">
      <w:pPr>
        <w:spacing w:after="0" w:before="120" w:lineRule="auto"/>
        <w:rPr/>
      </w:pPr>
      <w:r w:rsidDel="00000000" w:rsidR="00000000" w:rsidRPr="00000000">
        <w:rPr>
          <w:rtl w:val="0"/>
        </w:rPr>
        <w:t xml:space="preserve">1. Divide participants into 3 (or 6, if the group is large) groups.</w:t>
      </w:r>
    </w:p>
    <w:p w:rsidR="00000000" w:rsidDel="00000000" w:rsidP="00000000" w:rsidRDefault="00000000" w:rsidRPr="00000000" w14:paraId="000000DD">
      <w:pPr>
        <w:spacing w:after="0" w:before="120" w:lineRule="auto"/>
        <w:rPr/>
      </w:pPr>
      <w:r w:rsidDel="00000000" w:rsidR="00000000" w:rsidRPr="00000000">
        <w:rPr>
          <w:rtl w:val="0"/>
        </w:rPr>
        <w:t xml:space="preserve">2. Give every group a description of one communication tool – paraphrase, clarification, and boomerang.</w:t>
      </w:r>
    </w:p>
    <w:p w:rsidR="00000000" w:rsidDel="00000000" w:rsidP="00000000" w:rsidRDefault="00000000" w:rsidRPr="00000000" w14:paraId="000000DE">
      <w:pPr>
        <w:spacing w:after="0" w:before="120" w:lineRule="auto"/>
        <w:rPr/>
      </w:pPr>
      <w:r w:rsidDel="00000000" w:rsidR="00000000" w:rsidRPr="00000000">
        <w:rPr>
          <w:rtl w:val="0"/>
        </w:rPr>
        <w:t xml:space="preserve">3. Ask them to prepare role play presenting usage of given tool. Allow them 10 minutes for preparation.</w:t>
      </w:r>
    </w:p>
    <w:p w:rsidR="00000000" w:rsidDel="00000000" w:rsidP="00000000" w:rsidRDefault="00000000" w:rsidRPr="00000000" w14:paraId="000000DF">
      <w:pPr>
        <w:spacing w:after="0" w:before="120" w:lineRule="auto"/>
        <w:rPr/>
      </w:pPr>
      <w:r w:rsidDel="00000000" w:rsidR="00000000" w:rsidRPr="00000000">
        <w:rPr>
          <w:rtl w:val="0"/>
        </w:rPr>
        <w:t xml:space="preserve">4. Presentation of tools/role plays, comments</w:t>
      </w:r>
    </w:p>
    <w:p w:rsidR="00000000" w:rsidDel="00000000" w:rsidP="00000000" w:rsidRDefault="00000000" w:rsidRPr="00000000" w14:paraId="000000E0">
      <w:pPr>
        <w:spacing w:after="0" w:before="120" w:lineRule="auto"/>
        <w:rPr/>
      </w:pPr>
      <w:r w:rsidDel="00000000" w:rsidR="00000000" w:rsidRPr="00000000">
        <w:rPr>
          <w:rtl w:val="0"/>
        </w:rPr>
        <w:t xml:space="preserve">5. Remind participants that in online course they may find a few more tools with descriptions.</w:t>
      </w:r>
    </w:p>
    <w:p w:rsidR="00000000" w:rsidDel="00000000" w:rsidP="00000000" w:rsidRDefault="00000000" w:rsidRPr="00000000" w14:paraId="000000E1">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25 minutes</w:t>
      </w:r>
    </w:p>
    <w:p w:rsidR="00000000" w:rsidDel="00000000" w:rsidP="00000000" w:rsidRDefault="00000000" w:rsidRPr="00000000" w14:paraId="000000E2">
      <w:pPr>
        <w:spacing w:after="0" w:before="120" w:lineRule="auto"/>
        <w:rPr/>
      </w:pPr>
      <w:r w:rsidDel="00000000" w:rsidR="00000000" w:rsidRPr="00000000">
        <w:rPr>
          <w:u w:val="single"/>
          <w:rtl w:val="0"/>
        </w:rPr>
        <w:t xml:space="preserve">Required materials</w:t>
      </w:r>
      <w:r w:rsidDel="00000000" w:rsidR="00000000" w:rsidRPr="00000000">
        <w:rPr>
          <w:rtl w:val="0"/>
        </w:rPr>
        <w:tab/>
        <w:br w:type="textWrapping"/>
        <w:t xml:space="preserve">Attachment no. 3 – “Facilitator tools” hand-out</w:t>
      </w:r>
    </w:p>
    <w:p w:rsidR="00000000" w:rsidDel="00000000" w:rsidP="00000000" w:rsidRDefault="00000000" w:rsidRPr="00000000" w14:paraId="000000E3">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E4">
      <w:pPr>
        <w:spacing w:after="0" w:before="120" w:lineRule="auto"/>
        <w:rPr/>
      </w:pPr>
      <w:r w:rsidDel="00000000" w:rsidR="00000000" w:rsidRPr="00000000">
        <w:rPr>
          <w:rtl w:val="0"/>
        </w:rPr>
      </w:r>
    </w:p>
    <w:p w:rsidR="00000000" w:rsidDel="00000000" w:rsidP="00000000" w:rsidRDefault="00000000" w:rsidRPr="00000000" w14:paraId="000000E5">
      <w:pPr>
        <w:pStyle w:val="Heading2"/>
        <w:numPr>
          <w:ilvl w:val="3"/>
          <w:numId w:val="15"/>
        </w:numPr>
        <w:ind w:left="426" w:hanging="360"/>
        <w:rPr/>
      </w:pPr>
      <w:bookmarkStart w:colFirst="0" w:colLast="0" w:name="_2jxsxqh" w:id="17"/>
      <w:bookmarkEnd w:id="17"/>
      <w:r w:rsidDel="00000000" w:rsidR="00000000" w:rsidRPr="00000000">
        <w:rPr>
          <w:rtl w:val="0"/>
        </w:rPr>
        <w:t xml:space="preserve">Plan for the next day</w:t>
      </w:r>
    </w:p>
    <w:p w:rsidR="00000000" w:rsidDel="00000000" w:rsidP="00000000" w:rsidRDefault="00000000" w:rsidRPr="00000000" w14:paraId="000000E6">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E7">
      <w:pPr>
        <w:spacing w:after="0" w:before="120" w:lineRule="auto"/>
        <w:rPr/>
      </w:pPr>
      <w:r w:rsidDel="00000000" w:rsidR="00000000" w:rsidRPr="00000000">
        <w:rPr>
          <w:rtl w:val="0"/>
        </w:rPr>
        <w:t xml:space="preserve">1. Tell participants about plan for the second day - that you all need volunteers who would conduct samples of facilitated discussion related to FINLIT topics, taken from original scenarios – to exercise facilitation skills and to know better scenarios/financial topics.</w:t>
      </w:r>
    </w:p>
    <w:p w:rsidR="00000000" w:rsidDel="00000000" w:rsidP="00000000" w:rsidRDefault="00000000" w:rsidRPr="00000000" w14:paraId="000000E8">
      <w:pPr>
        <w:spacing w:after="0" w:before="120" w:lineRule="auto"/>
        <w:rPr/>
      </w:pPr>
      <w:r w:rsidDel="00000000" w:rsidR="00000000" w:rsidRPr="00000000">
        <w:rPr>
          <w:rtl w:val="0"/>
        </w:rPr>
        <w:t xml:space="preserve">2. Tell them that it is one of a kind chance to practice in very friendly environment and get constructive, structured feedback on the performance.</w:t>
      </w:r>
    </w:p>
    <w:p w:rsidR="00000000" w:rsidDel="00000000" w:rsidP="00000000" w:rsidRDefault="00000000" w:rsidRPr="00000000" w14:paraId="000000E9">
      <w:pPr>
        <w:spacing w:after="0" w:before="120" w:lineRule="auto"/>
        <w:rPr/>
      </w:pPr>
      <w:r w:rsidDel="00000000" w:rsidR="00000000" w:rsidRPr="00000000">
        <w:rPr>
          <w:rtl w:val="0"/>
        </w:rPr>
        <w:t xml:space="preserve">3. Have prepared minimum 6 topics for discussion (taken from real scenarios) and ask who is willing to deal with them.</w:t>
      </w:r>
    </w:p>
    <w:p w:rsidR="00000000" w:rsidDel="00000000" w:rsidP="00000000" w:rsidRDefault="00000000" w:rsidRPr="00000000" w14:paraId="000000EA">
      <w:pPr>
        <w:spacing w:after="0" w:before="120" w:lineRule="auto"/>
        <w:rPr/>
      </w:pPr>
      <w:r w:rsidDel="00000000" w:rsidR="00000000" w:rsidRPr="00000000">
        <w:rPr>
          <w:rtl w:val="0"/>
        </w:rPr>
        <w:t xml:space="preserve">4. Create a list and set an order of performance on the next day.</w:t>
      </w:r>
    </w:p>
    <w:p w:rsidR="00000000" w:rsidDel="00000000" w:rsidP="00000000" w:rsidRDefault="00000000" w:rsidRPr="00000000" w14:paraId="000000EB">
      <w:pPr>
        <w:spacing w:after="0" w:before="120" w:lineRule="auto"/>
        <w:rPr/>
      </w:pPr>
      <w:r w:rsidDel="00000000" w:rsidR="00000000" w:rsidRPr="00000000">
        <w:rPr>
          <w:rtl w:val="0"/>
        </w:rPr>
        <w:t xml:space="preserve">5. Offer consultation if anyone needs.</w:t>
      </w:r>
    </w:p>
    <w:p w:rsidR="00000000" w:rsidDel="00000000" w:rsidP="00000000" w:rsidRDefault="00000000" w:rsidRPr="00000000" w14:paraId="000000EC">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0ED">
      <w:pPr>
        <w:spacing w:after="0" w:before="120" w:lineRule="auto"/>
        <w:rPr/>
      </w:pPr>
      <w:r w:rsidDel="00000000" w:rsidR="00000000" w:rsidRPr="00000000">
        <w:rPr>
          <w:u w:val="single"/>
          <w:rtl w:val="0"/>
        </w:rPr>
        <w:t xml:space="preserve">Required materials</w:t>
      </w:r>
      <w:r w:rsidDel="00000000" w:rsidR="00000000" w:rsidRPr="00000000">
        <w:rPr>
          <w:rtl w:val="0"/>
        </w:rPr>
        <w:tab/>
        <w:br w:type="textWrapping"/>
        <w:t xml:space="preserve">Chosen and written on a poster minimum 6 topics for 15- minute-discussion</w:t>
      </w:r>
    </w:p>
    <w:p w:rsidR="00000000" w:rsidDel="00000000" w:rsidP="00000000" w:rsidRDefault="00000000" w:rsidRPr="00000000" w14:paraId="000000EE">
      <w:pPr>
        <w:spacing w:after="0" w:before="120" w:lineRule="auto"/>
        <w:rPr>
          <w:u w:val="single"/>
        </w:rPr>
      </w:pPr>
      <w:r w:rsidDel="00000000" w:rsidR="00000000" w:rsidRPr="00000000">
        <w:rPr>
          <w:u w:val="single"/>
          <w:rtl w:val="0"/>
        </w:rPr>
        <w:t xml:space="preserve">Additional comments</w:t>
        <w:tab/>
      </w:r>
    </w:p>
    <w:p w:rsidR="00000000" w:rsidDel="00000000" w:rsidP="00000000" w:rsidRDefault="00000000" w:rsidRPr="00000000" w14:paraId="000000EF">
      <w:pPr>
        <w:spacing w:after="0" w:before="120" w:lineRule="auto"/>
        <w:rPr/>
      </w:pPr>
      <w:r w:rsidDel="00000000" w:rsidR="00000000" w:rsidRPr="00000000">
        <w:rPr>
          <w:rtl w:val="0"/>
        </w:rPr>
        <w:t xml:space="preserve">If there is not enough volunteers you may allow them to do it in pairs – maybe helpful?</w:t>
      </w:r>
    </w:p>
    <w:p w:rsidR="00000000" w:rsidDel="00000000" w:rsidP="00000000" w:rsidRDefault="00000000" w:rsidRPr="00000000" w14:paraId="000000F0">
      <w:pPr>
        <w:spacing w:after="0" w:before="120" w:lineRule="auto"/>
        <w:rPr/>
      </w:pPr>
      <w:r w:rsidDel="00000000" w:rsidR="00000000" w:rsidRPr="00000000">
        <w:rPr>
          <w:rtl w:val="0"/>
        </w:rPr>
        <w:t xml:space="preserve">If not – you may organize drawing or ask about reason and so on…</w:t>
      </w:r>
    </w:p>
    <w:p w:rsidR="00000000" w:rsidDel="00000000" w:rsidP="00000000" w:rsidRDefault="00000000" w:rsidRPr="00000000" w14:paraId="000000F1">
      <w:pPr>
        <w:spacing w:after="0" w:before="120" w:lineRule="auto"/>
        <w:rPr/>
      </w:pPr>
      <w:r w:rsidDel="00000000" w:rsidR="00000000" w:rsidRPr="00000000">
        <w:rPr>
          <w:rtl w:val="0"/>
        </w:rPr>
        <w:t xml:space="preserve">To avoid (or limit a chance of) this situation you may also inform about this part of the training in materials sent to participants.</w:t>
      </w:r>
    </w:p>
    <w:p w:rsidR="00000000" w:rsidDel="00000000" w:rsidP="00000000" w:rsidRDefault="00000000" w:rsidRPr="00000000" w14:paraId="000000F2">
      <w:pPr>
        <w:spacing w:after="0" w:before="120" w:lineRule="auto"/>
        <w:rPr/>
      </w:pPr>
      <w:r w:rsidDel="00000000" w:rsidR="00000000" w:rsidRPr="00000000">
        <w:rPr>
          <w:rtl w:val="0"/>
        </w:rPr>
      </w:r>
    </w:p>
    <w:p w:rsidR="00000000" w:rsidDel="00000000" w:rsidP="00000000" w:rsidRDefault="00000000" w:rsidRPr="00000000" w14:paraId="000000F3">
      <w:pPr>
        <w:pStyle w:val="Heading2"/>
        <w:numPr>
          <w:ilvl w:val="3"/>
          <w:numId w:val="15"/>
        </w:numPr>
        <w:ind w:left="426" w:hanging="360"/>
        <w:rPr/>
      </w:pPr>
      <w:bookmarkStart w:colFirst="0" w:colLast="0" w:name="_z337ya" w:id="18"/>
      <w:bookmarkEnd w:id="18"/>
      <w:r w:rsidDel="00000000" w:rsidR="00000000" w:rsidRPr="00000000">
        <w:rPr>
          <w:rtl w:val="0"/>
        </w:rPr>
        <w:t xml:space="preserve">Summary of the day</w:t>
      </w:r>
    </w:p>
    <w:p w:rsidR="00000000" w:rsidDel="00000000" w:rsidP="00000000" w:rsidRDefault="00000000" w:rsidRPr="00000000" w14:paraId="000000F4">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0F5">
      <w:pPr>
        <w:spacing w:after="0" w:before="120" w:lineRule="auto"/>
        <w:rPr/>
      </w:pPr>
      <w:r w:rsidDel="00000000" w:rsidR="00000000" w:rsidRPr="00000000">
        <w:rPr>
          <w:rtl w:val="0"/>
        </w:rPr>
        <w:t xml:space="preserve">1. Ask people about the main useful part/piece of knowledge/skill that they learned this day. You may organize it as a round, to make all participants speak.</w:t>
      </w:r>
    </w:p>
    <w:p w:rsidR="00000000" w:rsidDel="00000000" w:rsidP="00000000" w:rsidRDefault="00000000" w:rsidRPr="00000000" w14:paraId="000000F6">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0F7">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0F8">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0F9">
      <w:pPr>
        <w:spacing w:after="0" w:before="120" w:lineRule="auto"/>
        <w:rPr/>
      </w:pPr>
      <w:r w:rsidDel="00000000" w:rsidR="00000000" w:rsidRPr="00000000">
        <w:rPr>
          <w:rtl w:val="0"/>
        </w:rPr>
      </w:r>
    </w:p>
    <w:p w:rsidR="00000000" w:rsidDel="00000000" w:rsidP="00000000" w:rsidRDefault="00000000" w:rsidRPr="00000000" w14:paraId="000000FA">
      <w:pPr>
        <w:spacing w:after="0" w:before="120" w:lineRule="auto"/>
        <w:rPr/>
      </w:pPr>
      <w:r w:rsidDel="00000000" w:rsidR="00000000" w:rsidRPr="00000000">
        <w:rPr>
          <w:rtl w:val="0"/>
        </w:rPr>
      </w:r>
    </w:p>
    <w:p w:rsidR="00000000" w:rsidDel="00000000" w:rsidP="00000000" w:rsidRDefault="00000000" w:rsidRPr="00000000" w14:paraId="000000FB">
      <w:pPr>
        <w:pStyle w:val="Heading1"/>
        <w:rPr/>
      </w:pPr>
      <w:bookmarkStart w:colFirst="0" w:colLast="0" w:name="_3j2qqm3" w:id="19"/>
      <w:bookmarkEnd w:id="19"/>
      <w:r w:rsidDel="00000000" w:rsidR="00000000" w:rsidRPr="00000000">
        <w:rPr>
          <w:rtl w:val="0"/>
        </w:rPr>
        <w:t xml:space="preserve">Modules 5-7 – Practicing facilitation skills</w:t>
      </w:r>
    </w:p>
    <w:p w:rsidR="00000000" w:rsidDel="00000000" w:rsidP="00000000" w:rsidRDefault="00000000" w:rsidRPr="00000000" w14:paraId="000000FC">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a level of facilitation skills</w:t>
      </w:r>
    </w:p>
    <w:p w:rsidR="00000000" w:rsidDel="00000000" w:rsidP="00000000" w:rsidRDefault="00000000" w:rsidRPr="00000000" w14:paraId="000000F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a level of knowing for end-users-scenarios</w:t>
      </w:r>
    </w:p>
    <w:p w:rsidR="00000000" w:rsidDel="00000000" w:rsidP="00000000" w:rsidRDefault="00000000" w:rsidRPr="00000000" w14:paraId="000000F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a self-confidence level and encouragement to conduct meeting for audience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2"/>
        <w:numPr>
          <w:ilvl w:val="3"/>
          <w:numId w:val="16"/>
        </w:numPr>
        <w:ind w:left="426" w:hanging="360"/>
        <w:rPr/>
      </w:pPr>
      <w:bookmarkStart w:colFirst="0" w:colLast="0" w:name="_1y810tw" w:id="20"/>
      <w:bookmarkEnd w:id="20"/>
      <w:r w:rsidDel="00000000" w:rsidR="00000000" w:rsidRPr="00000000">
        <w:rPr>
          <w:rtl w:val="0"/>
        </w:rPr>
        <w:t xml:space="preserve">Discussion on the topic A </w:t>
      </w:r>
    </w:p>
    <w:p w:rsidR="00000000" w:rsidDel="00000000" w:rsidP="00000000" w:rsidRDefault="00000000" w:rsidRPr="00000000" w14:paraId="00000102">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03">
      <w:pPr>
        <w:spacing w:after="0" w:before="120" w:lineRule="auto"/>
        <w:rPr/>
      </w:pPr>
      <w:r w:rsidDel="00000000" w:rsidR="00000000" w:rsidRPr="00000000">
        <w:rPr>
          <w:rtl w:val="0"/>
        </w:rPr>
        <w:t xml:space="preserve">Discussion or another form of group work, taken or adapted from real scenario for end-users, facilitated by one person (in special situation – by pair of them)</w:t>
      </w:r>
    </w:p>
    <w:p w:rsidR="00000000" w:rsidDel="00000000" w:rsidP="00000000" w:rsidRDefault="00000000" w:rsidRPr="00000000" w14:paraId="00000104">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15 minutes</w:t>
      </w:r>
    </w:p>
    <w:p w:rsidR="00000000" w:rsidDel="00000000" w:rsidP="00000000" w:rsidRDefault="00000000" w:rsidRPr="00000000" w14:paraId="00000105">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06">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07">
      <w:pPr>
        <w:spacing w:after="0" w:before="120" w:lineRule="auto"/>
        <w:rPr/>
      </w:pPr>
      <w:r w:rsidDel="00000000" w:rsidR="00000000" w:rsidRPr="00000000">
        <w:rPr>
          <w:rtl w:val="0"/>
        </w:rPr>
      </w:r>
    </w:p>
    <w:p w:rsidR="00000000" w:rsidDel="00000000" w:rsidP="00000000" w:rsidRDefault="00000000" w:rsidRPr="00000000" w14:paraId="00000108">
      <w:pPr>
        <w:pStyle w:val="Heading2"/>
        <w:numPr>
          <w:ilvl w:val="3"/>
          <w:numId w:val="16"/>
        </w:numPr>
        <w:ind w:left="426" w:hanging="360"/>
        <w:rPr/>
      </w:pPr>
      <w:bookmarkStart w:colFirst="0" w:colLast="0" w:name="_4i7ojhp" w:id="21"/>
      <w:bookmarkEnd w:id="21"/>
      <w:r w:rsidDel="00000000" w:rsidR="00000000" w:rsidRPr="00000000">
        <w:rPr>
          <w:rtl w:val="0"/>
        </w:rPr>
        <w:t xml:space="preserve">Feedback for the facilitator</w:t>
      </w:r>
    </w:p>
    <w:p w:rsidR="00000000" w:rsidDel="00000000" w:rsidP="00000000" w:rsidRDefault="00000000" w:rsidRPr="00000000" w14:paraId="00000109">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0A">
      <w:pPr>
        <w:spacing w:after="0" w:before="120" w:lineRule="auto"/>
        <w:rPr/>
      </w:pPr>
      <w:r w:rsidDel="00000000" w:rsidR="00000000" w:rsidRPr="00000000">
        <w:rPr>
          <w:rtl w:val="0"/>
        </w:rPr>
        <w:t xml:space="preserve">1. After the discussion let the facilitator to share his/her first impression/reflection – how is he/she feeling, what about discussion’s goals achievement</w:t>
      </w:r>
    </w:p>
    <w:p w:rsidR="00000000" w:rsidDel="00000000" w:rsidP="00000000" w:rsidRDefault="00000000" w:rsidRPr="00000000" w14:paraId="0000010B">
      <w:pPr>
        <w:spacing w:after="0" w:before="120" w:lineRule="auto"/>
        <w:rPr/>
      </w:pPr>
      <w:r w:rsidDel="00000000" w:rsidR="00000000" w:rsidRPr="00000000">
        <w:rPr>
          <w:rtl w:val="0"/>
        </w:rPr>
        <w:t xml:space="preserve">2. Invite all participants to give a feedback to facilitator, using structure/model pre-defined (you may use model you prefer, remember to avoid “sandwich”.</w:t>
      </w:r>
    </w:p>
    <w:p w:rsidR="00000000" w:rsidDel="00000000" w:rsidP="00000000" w:rsidRDefault="00000000" w:rsidRPr="00000000" w14:paraId="0000010C">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w:t>
      </w:r>
    </w:p>
    <w:p w:rsidR="00000000" w:rsidDel="00000000" w:rsidP="00000000" w:rsidRDefault="00000000" w:rsidRPr="00000000" w14:paraId="0000010D">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0E">
      <w:pPr>
        <w:spacing w:after="0" w:before="120" w:lineRule="auto"/>
        <w:rPr/>
      </w:pPr>
      <w:r w:rsidDel="00000000" w:rsidR="00000000" w:rsidRPr="00000000">
        <w:rPr>
          <w:u w:val="single"/>
          <w:rtl w:val="0"/>
        </w:rPr>
        <w:t xml:space="preserve">Additional comments</w:t>
      </w:r>
      <w:r w:rsidDel="00000000" w:rsidR="00000000" w:rsidRPr="00000000">
        <w:rPr>
          <w:rtl w:val="0"/>
        </w:rPr>
        <w:t xml:space="preserve">:</w:t>
      </w:r>
    </w:p>
    <w:p w:rsidR="00000000" w:rsidDel="00000000" w:rsidP="00000000" w:rsidRDefault="00000000" w:rsidRPr="00000000" w14:paraId="0000010F">
      <w:pPr>
        <w:spacing w:after="0" w:before="120" w:lineRule="auto"/>
        <w:rPr/>
      </w:pPr>
      <w:r w:rsidDel="00000000" w:rsidR="00000000" w:rsidRPr="00000000">
        <w:rPr>
          <w:rtl w:val="0"/>
        </w:rPr>
        <w:t xml:space="preserve">When a group is large and talkative, you may (to take care of time) divide them info two smaller groups – one may concentrate on verbal side of facilitation – asking questions, using communication tools, engaging people), second group on non-verbal – body language, “space management”, visual side of facilitation.</w:t>
      </w:r>
    </w:p>
    <w:p w:rsidR="00000000" w:rsidDel="00000000" w:rsidP="00000000" w:rsidRDefault="00000000" w:rsidRPr="00000000" w14:paraId="00000110">
      <w:pPr>
        <w:spacing w:after="0" w:before="120" w:lineRule="auto"/>
        <w:rPr/>
      </w:pPr>
      <w:r w:rsidDel="00000000" w:rsidR="00000000" w:rsidRPr="00000000">
        <w:rPr>
          <w:rtl w:val="0"/>
        </w:rPr>
      </w:r>
    </w:p>
    <w:p w:rsidR="00000000" w:rsidDel="00000000" w:rsidP="00000000" w:rsidRDefault="00000000" w:rsidRPr="00000000" w14:paraId="00000111">
      <w:pPr>
        <w:pStyle w:val="Heading2"/>
        <w:numPr>
          <w:ilvl w:val="3"/>
          <w:numId w:val="16"/>
        </w:numPr>
        <w:ind w:left="426" w:hanging="360"/>
        <w:rPr/>
      </w:pPr>
      <w:bookmarkStart w:colFirst="0" w:colLast="0" w:name="_2xcytpi" w:id="22"/>
      <w:bookmarkEnd w:id="22"/>
      <w:r w:rsidDel="00000000" w:rsidR="00000000" w:rsidRPr="00000000">
        <w:rPr>
          <w:rtl w:val="0"/>
        </w:rPr>
        <w:t xml:space="preserve">Discussion on the topic B</w:t>
      </w:r>
    </w:p>
    <w:p w:rsidR="00000000" w:rsidDel="00000000" w:rsidP="00000000" w:rsidRDefault="00000000" w:rsidRPr="00000000" w14:paraId="00000112">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13">
      <w:pPr>
        <w:spacing w:after="0" w:before="120" w:lineRule="auto"/>
        <w:rPr/>
      </w:pPr>
      <w:r w:rsidDel="00000000" w:rsidR="00000000" w:rsidRPr="00000000">
        <w:rPr>
          <w:rtl w:val="0"/>
        </w:rPr>
        <w:t xml:space="preserve">As above</w:t>
      </w:r>
    </w:p>
    <w:p w:rsidR="00000000" w:rsidDel="00000000" w:rsidP="00000000" w:rsidRDefault="00000000" w:rsidRPr="00000000" w14:paraId="00000114">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w:t>
      </w:r>
    </w:p>
    <w:p w:rsidR="00000000" w:rsidDel="00000000" w:rsidP="00000000" w:rsidRDefault="00000000" w:rsidRPr="00000000" w14:paraId="00000115">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16">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17">
      <w:pPr>
        <w:spacing w:after="0" w:before="120" w:lineRule="auto"/>
        <w:rPr/>
      </w:pPr>
      <w:r w:rsidDel="00000000" w:rsidR="00000000" w:rsidRPr="00000000">
        <w:rPr>
          <w:rtl w:val="0"/>
        </w:rPr>
      </w:r>
    </w:p>
    <w:p w:rsidR="00000000" w:rsidDel="00000000" w:rsidP="00000000" w:rsidRDefault="00000000" w:rsidRPr="00000000" w14:paraId="00000118">
      <w:pPr>
        <w:pStyle w:val="Heading2"/>
        <w:numPr>
          <w:ilvl w:val="3"/>
          <w:numId w:val="16"/>
        </w:numPr>
        <w:ind w:left="426" w:hanging="360"/>
        <w:rPr/>
      </w:pPr>
      <w:bookmarkStart w:colFirst="0" w:colLast="0" w:name="_1ci93xb" w:id="23"/>
      <w:bookmarkEnd w:id="23"/>
      <w:r w:rsidDel="00000000" w:rsidR="00000000" w:rsidRPr="00000000">
        <w:rPr>
          <w:rtl w:val="0"/>
        </w:rPr>
        <w:t xml:space="preserve">Feedback for the facilitator</w:t>
      </w:r>
    </w:p>
    <w:p w:rsidR="00000000" w:rsidDel="00000000" w:rsidP="00000000" w:rsidRDefault="00000000" w:rsidRPr="00000000" w14:paraId="00000119">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1A">
      <w:pPr>
        <w:spacing w:after="0" w:before="120" w:lineRule="auto"/>
        <w:rPr/>
      </w:pPr>
      <w:r w:rsidDel="00000000" w:rsidR="00000000" w:rsidRPr="00000000">
        <w:rPr>
          <w:rtl w:val="0"/>
        </w:rPr>
        <w:t xml:space="preserve">As above</w:t>
      </w:r>
    </w:p>
    <w:p w:rsidR="00000000" w:rsidDel="00000000" w:rsidP="00000000" w:rsidRDefault="00000000" w:rsidRPr="00000000" w14:paraId="0000011B">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w:t>
      </w:r>
    </w:p>
    <w:p w:rsidR="00000000" w:rsidDel="00000000" w:rsidP="00000000" w:rsidRDefault="00000000" w:rsidRPr="00000000" w14:paraId="0000011C">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1D">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1E">
      <w:pPr>
        <w:spacing w:after="0" w:before="120" w:lineRule="auto"/>
        <w:rPr/>
      </w:pPr>
      <w:r w:rsidDel="00000000" w:rsidR="00000000" w:rsidRPr="00000000">
        <w:rPr>
          <w:rtl w:val="0"/>
        </w:rPr>
      </w:r>
    </w:p>
    <w:p w:rsidR="00000000" w:rsidDel="00000000" w:rsidP="00000000" w:rsidRDefault="00000000" w:rsidRPr="00000000" w14:paraId="0000011F">
      <w:pPr>
        <w:spacing w:after="0" w:before="120" w:lineRule="auto"/>
        <w:rPr/>
      </w:pPr>
      <w:r w:rsidDel="00000000" w:rsidR="00000000" w:rsidRPr="00000000">
        <w:rPr>
          <w:rtl w:val="0"/>
        </w:rPr>
      </w:r>
    </w:p>
    <w:p w:rsidR="00000000" w:rsidDel="00000000" w:rsidP="00000000" w:rsidRDefault="00000000" w:rsidRPr="00000000" w14:paraId="00000120">
      <w:pPr>
        <w:pStyle w:val="Heading1"/>
        <w:rPr/>
      </w:pPr>
      <w:bookmarkStart w:colFirst="0" w:colLast="0" w:name="_3whwml4" w:id="24"/>
      <w:bookmarkEnd w:id="24"/>
      <w:r w:rsidDel="00000000" w:rsidR="00000000" w:rsidRPr="00000000">
        <w:rPr>
          <w:rtl w:val="0"/>
        </w:rPr>
        <w:t xml:space="preserve">Module 8 – E-learning platform and the summary of the training</w:t>
      </w:r>
    </w:p>
    <w:p w:rsidR="00000000" w:rsidDel="00000000" w:rsidP="00000000" w:rsidRDefault="00000000" w:rsidRPr="00000000" w14:paraId="00000121">
      <w:pPr>
        <w:spacing w:after="0" w:before="120" w:lineRule="auto"/>
        <w:rPr>
          <w:u w:val="single"/>
        </w:rPr>
      </w:pPr>
      <w:r w:rsidDel="00000000" w:rsidR="00000000" w:rsidRPr="00000000">
        <w:rPr>
          <w:u w:val="single"/>
          <w:rtl w:val="0"/>
        </w:rPr>
        <w:t xml:space="preserve">Educational purpose of the module</w:t>
      </w:r>
    </w:p>
    <w:p w:rsidR="00000000" w:rsidDel="00000000" w:rsidP="00000000" w:rsidRDefault="00000000" w:rsidRPr="00000000" w14:paraId="000001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increase the knowledge and skills on e-learning platform and tasks of educator related to it,</w:t>
      </w:r>
    </w:p>
    <w:p w:rsidR="00000000" w:rsidDel="00000000" w:rsidP="00000000" w:rsidRDefault="00000000" w:rsidRPr="00000000" w14:paraId="000001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5"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reflect on the training</w:t>
      </w:r>
    </w:p>
    <w:p w:rsidR="00000000" w:rsidDel="00000000" w:rsidP="00000000" w:rsidRDefault="00000000" w:rsidRPr="00000000" w14:paraId="00000124">
      <w:pPr>
        <w:spacing w:after="0" w:before="120" w:lineRule="auto"/>
        <w:rPr/>
      </w:pPr>
      <w:r w:rsidDel="00000000" w:rsidR="00000000" w:rsidRPr="00000000">
        <w:rPr>
          <w:rtl w:val="0"/>
        </w:rPr>
      </w:r>
    </w:p>
    <w:p w:rsidR="00000000" w:rsidDel="00000000" w:rsidP="00000000" w:rsidRDefault="00000000" w:rsidRPr="00000000" w14:paraId="00000125">
      <w:pPr>
        <w:pStyle w:val="Heading2"/>
        <w:numPr>
          <w:ilvl w:val="3"/>
          <w:numId w:val="1"/>
        </w:numPr>
        <w:ind w:left="426" w:hanging="360"/>
        <w:rPr/>
      </w:pPr>
      <w:bookmarkStart w:colFirst="0" w:colLast="0" w:name="_2bn6wsx" w:id="25"/>
      <w:bookmarkEnd w:id="25"/>
      <w:r w:rsidDel="00000000" w:rsidR="00000000" w:rsidRPr="00000000">
        <w:rPr>
          <w:rtl w:val="0"/>
        </w:rPr>
        <w:t xml:space="preserve">E-learning platform</w:t>
      </w:r>
    </w:p>
    <w:p w:rsidR="00000000" w:rsidDel="00000000" w:rsidP="00000000" w:rsidRDefault="00000000" w:rsidRPr="00000000" w14:paraId="00000126">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27">
      <w:pPr>
        <w:spacing w:after="0" w:before="120" w:lineRule="auto"/>
        <w:rPr/>
      </w:pPr>
      <w:r w:rsidDel="00000000" w:rsidR="00000000" w:rsidRPr="00000000">
        <w:rPr>
          <w:rtl w:val="0"/>
        </w:rPr>
        <w:t xml:space="preserve">1. Presentation of the e-learning platform as a tool for educator/administrator – monitoring of users’ activity, tracking their progress, uploading materials</w:t>
      </w:r>
    </w:p>
    <w:p w:rsidR="00000000" w:rsidDel="00000000" w:rsidP="00000000" w:rsidRDefault="00000000" w:rsidRPr="00000000" w14:paraId="00000128">
      <w:pPr>
        <w:spacing w:after="0" w:before="120" w:lineRule="auto"/>
        <w:rPr/>
      </w:pPr>
      <w:r w:rsidDel="00000000" w:rsidR="00000000" w:rsidRPr="00000000">
        <w:rPr>
          <w:rtl w:val="0"/>
        </w:rPr>
        <w:t xml:space="preserve">2. Time for practice – testing new functionalities</w:t>
      </w:r>
    </w:p>
    <w:p w:rsidR="00000000" w:rsidDel="00000000" w:rsidP="00000000" w:rsidRDefault="00000000" w:rsidRPr="00000000" w14:paraId="00000129">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30 minutes</w:t>
      </w:r>
    </w:p>
    <w:p w:rsidR="00000000" w:rsidDel="00000000" w:rsidP="00000000" w:rsidRDefault="00000000" w:rsidRPr="00000000" w14:paraId="0000012A">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2B">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2C">
      <w:pPr>
        <w:spacing w:after="0" w:before="120" w:lineRule="auto"/>
        <w:rPr/>
      </w:pPr>
      <w:r w:rsidDel="00000000" w:rsidR="00000000" w:rsidRPr="00000000">
        <w:rPr>
          <w:rtl w:val="0"/>
        </w:rPr>
      </w:r>
    </w:p>
    <w:p w:rsidR="00000000" w:rsidDel="00000000" w:rsidP="00000000" w:rsidRDefault="00000000" w:rsidRPr="00000000" w14:paraId="0000012D">
      <w:pPr>
        <w:pStyle w:val="Heading2"/>
        <w:numPr>
          <w:ilvl w:val="3"/>
          <w:numId w:val="1"/>
        </w:numPr>
        <w:ind w:left="426" w:hanging="360"/>
        <w:rPr/>
      </w:pPr>
      <w:bookmarkStart w:colFirst="0" w:colLast="0" w:name="_qsh70q" w:id="26"/>
      <w:bookmarkEnd w:id="26"/>
      <w:r w:rsidDel="00000000" w:rsidR="00000000" w:rsidRPr="00000000">
        <w:rPr>
          <w:rtl w:val="0"/>
        </w:rPr>
        <w:t xml:space="preserve">Q&amp;A Session</w:t>
      </w:r>
    </w:p>
    <w:p w:rsidR="00000000" w:rsidDel="00000000" w:rsidP="00000000" w:rsidRDefault="00000000" w:rsidRPr="00000000" w14:paraId="0000012E">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2F">
      <w:pPr>
        <w:spacing w:after="0" w:before="120" w:lineRule="auto"/>
        <w:rPr/>
      </w:pPr>
      <w:r w:rsidDel="00000000" w:rsidR="00000000" w:rsidRPr="00000000">
        <w:rPr>
          <w:rtl w:val="0"/>
        </w:rPr>
        <w:t xml:space="preserve">If there are any questions unanswered, related to the training or the whole project – you may organize special Q&amp;A session to cover those topics.</w:t>
      </w:r>
    </w:p>
    <w:p w:rsidR="00000000" w:rsidDel="00000000" w:rsidP="00000000" w:rsidRDefault="00000000" w:rsidRPr="00000000" w14:paraId="00000130">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30 minutes</w:t>
      </w:r>
    </w:p>
    <w:p w:rsidR="00000000" w:rsidDel="00000000" w:rsidP="00000000" w:rsidRDefault="00000000" w:rsidRPr="00000000" w14:paraId="00000131">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32">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33">
      <w:pPr>
        <w:spacing w:after="0" w:before="120" w:lineRule="auto"/>
        <w:rPr/>
      </w:pPr>
      <w:r w:rsidDel="00000000" w:rsidR="00000000" w:rsidRPr="00000000">
        <w:rPr>
          <w:rtl w:val="0"/>
        </w:rPr>
      </w:r>
    </w:p>
    <w:p w:rsidR="00000000" w:rsidDel="00000000" w:rsidP="00000000" w:rsidRDefault="00000000" w:rsidRPr="00000000" w14:paraId="00000134">
      <w:pPr>
        <w:pStyle w:val="Heading2"/>
        <w:numPr>
          <w:ilvl w:val="3"/>
          <w:numId w:val="1"/>
        </w:numPr>
        <w:ind w:left="426" w:hanging="360"/>
        <w:rPr/>
      </w:pPr>
      <w:bookmarkStart w:colFirst="0" w:colLast="0" w:name="_3as4poj" w:id="27"/>
      <w:bookmarkEnd w:id="27"/>
      <w:r w:rsidDel="00000000" w:rsidR="00000000" w:rsidRPr="00000000">
        <w:rPr>
          <w:rtl w:val="0"/>
        </w:rPr>
        <w:t xml:space="preserve">Summary of the training</w:t>
      </w:r>
    </w:p>
    <w:p w:rsidR="00000000" w:rsidDel="00000000" w:rsidP="00000000" w:rsidRDefault="00000000" w:rsidRPr="00000000" w14:paraId="00000135">
      <w:pPr>
        <w:spacing w:after="0" w:before="120" w:lineRule="auto"/>
        <w:rPr>
          <w:u w:val="single"/>
        </w:rPr>
      </w:pPr>
      <w:r w:rsidDel="00000000" w:rsidR="00000000" w:rsidRPr="00000000">
        <w:rPr>
          <w:u w:val="single"/>
          <w:rtl w:val="0"/>
        </w:rPr>
        <w:t xml:space="preserve">Description of activity</w:t>
      </w:r>
    </w:p>
    <w:p w:rsidR="00000000" w:rsidDel="00000000" w:rsidP="00000000" w:rsidRDefault="00000000" w:rsidRPr="00000000" w14:paraId="00000136">
      <w:pPr>
        <w:spacing w:after="0" w:before="120" w:lineRule="auto"/>
        <w:rPr/>
      </w:pPr>
      <w:r w:rsidDel="00000000" w:rsidR="00000000" w:rsidRPr="00000000">
        <w:rPr>
          <w:rtl w:val="0"/>
        </w:rPr>
        <w:t xml:space="preserve">1. Review all topics touched during the training – you may remind them personally, you may ask participants to remind, you may organize a “competition”, dividing people into few groups and let them remind as much topics, issues as they remember; the group with the largest amount of “item” would win and get something</w:t>
      </w:r>
    </w:p>
    <w:p w:rsidR="00000000" w:rsidDel="00000000" w:rsidP="00000000" w:rsidRDefault="00000000" w:rsidRPr="00000000" w14:paraId="00000137">
      <w:pPr>
        <w:spacing w:after="0" w:before="120" w:lineRule="auto"/>
        <w:rPr/>
      </w:pPr>
      <w:r w:rsidDel="00000000" w:rsidR="00000000" w:rsidRPr="00000000">
        <w:rPr>
          <w:rtl w:val="0"/>
        </w:rPr>
        <w:t xml:space="preserve">2. Organize round to ask participants about their emotions and thoughts – you may ask them “what are you going out with?” or any other question you think is appropriate and may give participants deep sight into their minds☺  </w:t>
      </w:r>
    </w:p>
    <w:p w:rsidR="00000000" w:rsidDel="00000000" w:rsidP="00000000" w:rsidRDefault="00000000" w:rsidRPr="00000000" w14:paraId="00000138">
      <w:pPr>
        <w:spacing w:after="0" w:before="120" w:lineRule="auto"/>
        <w:rPr/>
      </w:pPr>
      <w:r w:rsidDel="00000000" w:rsidR="00000000" w:rsidRPr="00000000">
        <w:rPr>
          <w:u w:val="single"/>
          <w:rtl w:val="0"/>
        </w:rPr>
        <w:t xml:space="preserve">Planned time for activity</w:t>
      </w:r>
      <w:r w:rsidDel="00000000" w:rsidR="00000000" w:rsidRPr="00000000">
        <w:rPr>
          <w:rtl w:val="0"/>
        </w:rPr>
        <w:t xml:space="preserve"> – 30 minutes</w:t>
      </w:r>
    </w:p>
    <w:p w:rsidR="00000000" w:rsidDel="00000000" w:rsidP="00000000" w:rsidRDefault="00000000" w:rsidRPr="00000000" w14:paraId="00000139">
      <w:pPr>
        <w:spacing w:after="0" w:before="120" w:lineRule="auto"/>
        <w:rPr/>
      </w:pPr>
      <w:r w:rsidDel="00000000" w:rsidR="00000000" w:rsidRPr="00000000">
        <w:rPr>
          <w:rtl w:val="0"/>
        </w:rPr>
        <w:t xml:space="preserve">Required materials</w:t>
        <w:tab/>
        <w:t xml:space="preserve">----------</w:t>
      </w:r>
    </w:p>
    <w:p w:rsidR="00000000" w:rsidDel="00000000" w:rsidP="00000000" w:rsidRDefault="00000000" w:rsidRPr="00000000" w14:paraId="0000013A">
      <w:pPr>
        <w:spacing w:after="0" w:before="120" w:lineRule="auto"/>
        <w:rPr/>
      </w:pPr>
      <w:r w:rsidDel="00000000" w:rsidR="00000000" w:rsidRPr="00000000">
        <w:rPr>
          <w:rtl w:val="0"/>
        </w:rPr>
        <w:t xml:space="preserve">Additional comments</w:t>
        <w:tab/>
        <w:t xml:space="preserve">----------</w:t>
      </w:r>
    </w:p>
    <w:p w:rsidR="00000000" w:rsidDel="00000000" w:rsidP="00000000" w:rsidRDefault="00000000" w:rsidRPr="00000000" w14:paraId="0000013B">
      <w:pPr>
        <w:spacing w:after="0" w:before="120" w:lineRule="auto"/>
        <w:rPr/>
      </w:pPr>
      <w:r w:rsidDel="00000000" w:rsidR="00000000" w:rsidRPr="00000000">
        <w:rPr>
          <w:rtl w:val="0"/>
        </w:rPr>
      </w:r>
    </w:p>
    <w:p w:rsidR="00000000" w:rsidDel="00000000" w:rsidP="00000000" w:rsidRDefault="00000000" w:rsidRPr="00000000" w14:paraId="0000013C">
      <w:pPr>
        <w:spacing w:after="0" w:before="120" w:lineRule="auto"/>
        <w:rPr>
          <w:color w:val="000000"/>
        </w:rPr>
      </w:pPr>
      <w:r w:rsidDel="00000000" w:rsidR="00000000" w:rsidRPr="00000000">
        <w:rPr>
          <w:rtl w:val="0"/>
        </w:rPr>
      </w:r>
    </w:p>
    <w:p w:rsidR="00000000" w:rsidDel="00000000" w:rsidP="00000000" w:rsidRDefault="00000000" w:rsidRPr="00000000" w14:paraId="0000013D">
      <w:pPr>
        <w:pStyle w:val="Heading1"/>
        <w:rPr/>
      </w:pPr>
      <w:bookmarkStart w:colFirst="0" w:colLast="0" w:name="_1pxezwc" w:id="28"/>
      <w:bookmarkEnd w:id="28"/>
      <w:r w:rsidDel="00000000" w:rsidR="00000000" w:rsidRPr="00000000">
        <w:rPr>
          <w:rtl w:val="0"/>
        </w:rPr>
        <w:t xml:space="preserve">List of materials needed to conduct an educational meeting</w:t>
      </w:r>
    </w:p>
    <w:p w:rsidR="00000000" w:rsidDel="00000000" w:rsidP="00000000" w:rsidRDefault="00000000" w:rsidRPr="00000000" w14:paraId="0000013E">
      <w:pPr>
        <w:spacing w:after="0" w:before="120" w:lineRule="auto"/>
        <w:rPr/>
      </w:pPr>
      <w:r w:rsidDel="00000000" w:rsidR="00000000" w:rsidRPr="00000000">
        <w:rPr>
          <w:rtl w:val="0"/>
        </w:rPr>
      </w:r>
    </w:p>
    <w:p w:rsidR="00000000" w:rsidDel="00000000" w:rsidP="00000000" w:rsidRDefault="00000000" w:rsidRPr="00000000" w14:paraId="0000013F">
      <w:pPr>
        <w:pStyle w:val="Heading3"/>
        <w:rPr/>
      </w:pPr>
      <w:bookmarkStart w:colFirst="0" w:colLast="0" w:name="_49x2ik5" w:id="29"/>
      <w:bookmarkEnd w:id="29"/>
      <w:r w:rsidDel="00000000" w:rsidR="00000000" w:rsidRPr="00000000">
        <w:rPr>
          <w:rtl w:val="0"/>
        </w:rPr>
        <w:t xml:space="preserve">Training room equipment:</w:t>
      </w:r>
    </w:p>
    <w:p w:rsidR="00000000" w:rsidDel="00000000" w:rsidP="00000000" w:rsidRDefault="00000000" w:rsidRPr="00000000" w14:paraId="00000140">
      <w:pPr>
        <w:numPr>
          <w:ilvl w:val="0"/>
          <w:numId w:val="7"/>
        </w:numPr>
        <w:pBdr>
          <w:top w:space="0" w:sz="0" w:val="nil"/>
          <w:left w:space="0" w:sz="0" w:val="nil"/>
          <w:bottom w:space="0" w:sz="0" w:val="nil"/>
          <w:right w:space="0" w:sz="0" w:val="nil"/>
          <w:between w:space="0" w:sz="0" w:val="nil"/>
        </w:pBdr>
        <w:spacing w:after="0" w:before="120" w:lineRule="auto"/>
        <w:ind w:left="720" w:hanging="360"/>
        <w:rPr/>
      </w:pPr>
      <w:r w:rsidDel="00000000" w:rsidR="00000000" w:rsidRPr="00000000">
        <w:rPr>
          <w:color w:val="000000"/>
          <w:rtl w:val="0"/>
        </w:rPr>
        <w:t xml:space="preserve">projector, screen or empty wall to present</w:t>
      </w:r>
      <w:r w:rsidDel="00000000" w:rsidR="00000000" w:rsidRPr="00000000">
        <w:rPr>
          <w:rtl w:val="0"/>
        </w:rPr>
      </w:r>
    </w:p>
    <w:p w:rsidR="00000000" w:rsidDel="00000000" w:rsidP="00000000" w:rsidRDefault="00000000" w:rsidRPr="00000000" w14:paraId="00000141">
      <w:pPr>
        <w:numPr>
          <w:ilvl w:val="0"/>
          <w:numId w:val="7"/>
        </w:numPr>
        <w:pBdr>
          <w:top w:space="0" w:sz="0" w:val="nil"/>
          <w:left w:space="0" w:sz="0" w:val="nil"/>
          <w:bottom w:space="0" w:sz="0" w:val="nil"/>
          <w:right w:space="0" w:sz="0" w:val="nil"/>
          <w:between w:space="0" w:sz="0" w:val="nil"/>
        </w:pBdr>
        <w:spacing w:after="0" w:before="120" w:lineRule="auto"/>
        <w:ind w:left="720" w:hanging="360"/>
        <w:rPr/>
      </w:pPr>
      <w:r w:rsidDel="00000000" w:rsidR="00000000" w:rsidRPr="00000000">
        <w:rPr>
          <w:color w:val="000000"/>
          <w:rtl w:val="0"/>
        </w:rPr>
        <w:t xml:space="preserve">flipchart with posters (minimum 20)</w:t>
      </w:r>
      <w:r w:rsidDel="00000000" w:rsidR="00000000" w:rsidRPr="00000000">
        <w:rPr>
          <w:rtl w:val="0"/>
        </w:rPr>
      </w:r>
    </w:p>
    <w:p w:rsidR="00000000" w:rsidDel="00000000" w:rsidP="00000000" w:rsidRDefault="00000000" w:rsidRPr="00000000" w14:paraId="00000142">
      <w:pPr>
        <w:numPr>
          <w:ilvl w:val="0"/>
          <w:numId w:val="7"/>
        </w:numPr>
        <w:pBdr>
          <w:top w:space="0" w:sz="0" w:val="nil"/>
          <w:left w:space="0" w:sz="0" w:val="nil"/>
          <w:bottom w:space="0" w:sz="0" w:val="nil"/>
          <w:right w:space="0" w:sz="0" w:val="nil"/>
          <w:between w:space="0" w:sz="0" w:val="nil"/>
        </w:pBdr>
        <w:spacing w:after="0" w:before="120" w:lineRule="auto"/>
        <w:ind w:left="720" w:hanging="360"/>
        <w:rPr/>
      </w:pPr>
      <w:r w:rsidDel="00000000" w:rsidR="00000000" w:rsidRPr="00000000">
        <w:rPr>
          <w:color w:val="000000"/>
          <w:rtl w:val="0"/>
        </w:rPr>
        <w:t xml:space="preserve">paper mask to stick posters to a wall</w:t>
      </w:r>
      <w:r w:rsidDel="00000000" w:rsidR="00000000" w:rsidRPr="00000000">
        <w:rPr>
          <w:rtl w:val="0"/>
        </w:rPr>
      </w:r>
    </w:p>
    <w:p w:rsidR="00000000" w:rsidDel="00000000" w:rsidP="00000000" w:rsidRDefault="00000000" w:rsidRPr="00000000" w14:paraId="00000143">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markers (ca. 20)</w:t>
      </w:r>
    </w:p>
    <w:p w:rsidR="00000000" w:rsidDel="00000000" w:rsidP="00000000" w:rsidRDefault="00000000" w:rsidRPr="00000000" w14:paraId="00000144">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post-it sheets (min. 50 pieces) </w:t>
      </w:r>
    </w:p>
    <w:p w:rsidR="00000000" w:rsidDel="00000000" w:rsidP="00000000" w:rsidRDefault="00000000" w:rsidRPr="00000000" w14:paraId="00000145">
      <w:pPr>
        <w:pStyle w:val="Heading3"/>
        <w:rPr/>
      </w:pPr>
      <w:bookmarkStart w:colFirst="0" w:colLast="0" w:name="_2p2csry" w:id="30"/>
      <w:bookmarkEnd w:id="30"/>
      <w:r w:rsidDel="00000000" w:rsidR="00000000" w:rsidRPr="00000000">
        <w:rPr>
          <w:rtl w:val="0"/>
        </w:rPr>
        <w:t xml:space="preserve">Materials for participants:</w:t>
      </w:r>
    </w:p>
    <w:p w:rsidR="00000000" w:rsidDel="00000000" w:rsidP="00000000" w:rsidRDefault="00000000" w:rsidRPr="00000000" w14:paraId="00000146">
      <w:pPr>
        <w:numPr>
          <w:ilvl w:val="0"/>
          <w:numId w:val="7"/>
        </w:numPr>
        <w:pBdr>
          <w:top w:space="0" w:sz="0" w:val="nil"/>
          <w:left w:space="0" w:sz="0" w:val="nil"/>
          <w:bottom w:space="0" w:sz="0" w:val="nil"/>
          <w:right w:space="0" w:sz="0" w:val="nil"/>
          <w:between w:space="0" w:sz="0" w:val="nil"/>
        </w:pBdr>
        <w:spacing w:after="0" w:before="120" w:lineRule="auto"/>
        <w:ind w:left="720" w:hanging="360"/>
        <w:rPr/>
      </w:pPr>
      <w:r w:rsidDel="00000000" w:rsidR="00000000" w:rsidRPr="00000000">
        <w:rPr>
          <w:color w:val="000000"/>
          <w:rtl w:val="0"/>
        </w:rPr>
        <w:t xml:space="preserve">Attachment 1a – male persona poster – 3-4 copies, A3</w:t>
      </w:r>
      <w:r w:rsidDel="00000000" w:rsidR="00000000" w:rsidRPr="00000000">
        <w:rPr>
          <w:rtl w:val="0"/>
        </w:rPr>
      </w:r>
    </w:p>
    <w:p w:rsidR="00000000" w:rsidDel="00000000" w:rsidP="00000000" w:rsidRDefault="00000000" w:rsidRPr="00000000" w14:paraId="00000147">
      <w:pPr>
        <w:numPr>
          <w:ilvl w:val="0"/>
          <w:numId w:val="7"/>
        </w:numPr>
        <w:pBdr>
          <w:top w:space="0" w:sz="0" w:val="nil"/>
          <w:left w:space="0" w:sz="0" w:val="nil"/>
          <w:bottom w:space="0" w:sz="0" w:val="nil"/>
          <w:right w:space="0" w:sz="0" w:val="nil"/>
          <w:between w:space="0" w:sz="0" w:val="nil"/>
        </w:pBdr>
        <w:spacing w:after="0" w:before="120" w:lineRule="auto"/>
        <w:ind w:left="720" w:hanging="360"/>
        <w:rPr/>
      </w:pPr>
      <w:r w:rsidDel="00000000" w:rsidR="00000000" w:rsidRPr="00000000">
        <w:rPr>
          <w:color w:val="000000"/>
          <w:rtl w:val="0"/>
        </w:rPr>
        <w:t xml:space="preserve">Attachment 1b – female persona poster – 3-4 copies, A3</w:t>
      </w:r>
      <w:r w:rsidDel="00000000" w:rsidR="00000000" w:rsidRPr="00000000">
        <w:rPr>
          <w:rtl w:val="0"/>
        </w:rPr>
      </w:r>
    </w:p>
    <w:p w:rsidR="00000000" w:rsidDel="00000000" w:rsidP="00000000" w:rsidRDefault="00000000" w:rsidRPr="00000000" w14:paraId="00000148">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Attachment 2 – „types of questions” hand-out – 1 copy for one person</w:t>
      </w:r>
    </w:p>
    <w:p w:rsidR="00000000" w:rsidDel="00000000" w:rsidP="00000000" w:rsidRDefault="00000000" w:rsidRPr="00000000" w14:paraId="00000149">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Attachment 3 – facilitators tools – 1-2 copies</w:t>
      </w:r>
    </w:p>
    <w:p w:rsidR="00000000" w:rsidDel="00000000" w:rsidP="00000000" w:rsidRDefault="00000000" w:rsidRPr="00000000" w14:paraId="0000014A">
      <w:pPr>
        <w:spacing w:after="0" w:before="120" w:lineRule="auto"/>
        <w:rPr>
          <w:color w:val="000000"/>
        </w:rPr>
      </w:pPr>
      <w:r w:rsidDel="00000000" w:rsidR="00000000" w:rsidRPr="00000000">
        <w:rPr>
          <w:rtl w:val="0"/>
        </w:rPr>
      </w:r>
    </w:p>
    <w:p w:rsidR="00000000" w:rsidDel="00000000" w:rsidP="00000000" w:rsidRDefault="00000000" w:rsidRPr="00000000" w14:paraId="0000014B">
      <w:pPr>
        <w:spacing w:after="0" w:before="120" w:lineRule="auto"/>
        <w:rPr>
          <w:color w:val="000000"/>
        </w:rPr>
      </w:pPr>
      <w:r w:rsidDel="00000000" w:rsidR="00000000" w:rsidRPr="00000000">
        <w:rPr>
          <w:rtl w:val="0"/>
        </w:rPr>
      </w:r>
    </w:p>
    <w:p w:rsidR="00000000" w:rsidDel="00000000" w:rsidP="00000000" w:rsidRDefault="00000000" w:rsidRPr="00000000" w14:paraId="0000014C">
      <w:pPr>
        <w:pStyle w:val="Heading1"/>
        <w:rPr/>
      </w:pPr>
      <w:bookmarkStart w:colFirst="0" w:colLast="0" w:name="_147n2zr" w:id="31"/>
      <w:bookmarkEnd w:id="31"/>
      <w:r w:rsidDel="00000000" w:rsidR="00000000" w:rsidRPr="00000000">
        <w:rPr>
          <w:rtl w:val="0"/>
        </w:rPr>
        <w:t xml:space="preserve">List of resources for expanding knowledge</w:t>
      </w:r>
    </w:p>
    <w:p w:rsidR="00000000" w:rsidDel="00000000" w:rsidP="00000000" w:rsidRDefault="00000000" w:rsidRPr="00000000" w14:paraId="0000014D">
      <w:pPr>
        <w:spacing w:after="0" w:before="120" w:lineRule="auto"/>
        <w:rPr>
          <w:color w:val="000000"/>
        </w:rPr>
      </w:pPr>
      <w:bookmarkStart w:colFirst="0" w:colLast="0" w:name="_3o7alnk" w:id="32"/>
      <w:bookmarkEnd w:id="32"/>
      <w:r w:rsidDel="00000000" w:rsidR="00000000" w:rsidRPr="00000000">
        <w:rPr>
          <w:rtl w:val="0"/>
        </w:rPr>
      </w:r>
    </w:p>
    <w:p w:rsidR="00000000" w:rsidDel="00000000" w:rsidP="00000000" w:rsidRDefault="00000000" w:rsidRPr="00000000" w14:paraId="0000014E">
      <w:pPr>
        <w:pStyle w:val="Heading3"/>
        <w:rPr/>
      </w:pPr>
      <w:r w:rsidDel="00000000" w:rsidR="00000000" w:rsidRPr="00000000">
        <w:rPr>
          <w:rtl w:val="0"/>
        </w:rPr>
        <w:t xml:space="preserve">English</w:t>
      </w:r>
    </w:p>
    <w:p w:rsidR="00000000" w:rsidDel="00000000" w:rsidP="00000000" w:rsidRDefault="00000000" w:rsidRPr="00000000" w14:paraId="0000014F">
      <w:pPr>
        <w:numPr>
          <w:ilvl w:val="0"/>
          <w:numId w:val="7"/>
        </w:numPr>
        <w:spacing w:after="0" w:before="120" w:lineRule="auto"/>
        <w:ind w:left="720" w:hanging="360"/>
        <w:rPr/>
      </w:pPr>
      <w:r w:rsidDel="00000000" w:rsidR="00000000" w:rsidRPr="00000000">
        <w:rPr>
          <w:rtl w:val="0"/>
        </w:rPr>
        <w:t xml:space="preserve">Powerful Questions for Facilitators - </w:t>
      </w:r>
      <w:hyperlink r:id="rId8">
        <w:r w:rsidDel="00000000" w:rsidR="00000000" w:rsidRPr="00000000">
          <w:rPr>
            <w:color w:val="0563c1"/>
            <w:u w:val="single"/>
            <w:rtl w:val="0"/>
          </w:rPr>
          <w:t xml:space="preserve">http://static.squarespace.com/static/51b35a70e4b08f55af505597/t/521f2282e4b06244c31889bf/1377772162368/Powerful-Questions-for-Facilitators.pdf</w:t>
        </w:r>
      </w:hyperlink>
      <w:r w:rsidDel="00000000" w:rsidR="00000000" w:rsidRPr="00000000">
        <w:rPr>
          <w:rtl w:val="0"/>
        </w:rPr>
      </w:r>
    </w:p>
    <w:p w:rsidR="00000000" w:rsidDel="00000000" w:rsidP="00000000" w:rsidRDefault="00000000" w:rsidRPr="00000000" w14:paraId="00000150">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Malcolm Knowles, The Adult Learner: A Neglected Species, Gulf Publishing Company, Houston 1973 - </w:t>
      </w:r>
      <w:hyperlink r:id="rId9">
        <w:r w:rsidDel="00000000" w:rsidR="00000000" w:rsidRPr="00000000">
          <w:rPr>
            <w:color w:val="0563c1"/>
            <w:u w:val="single"/>
            <w:rtl w:val="0"/>
          </w:rPr>
          <w:t xml:space="preserve">http://infed.org/mobi/andragogy-what-is-it-and-does-it-help-thinking-about-adult-learning/</w:t>
        </w:r>
      </w:hyperlink>
      <w:r w:rsidDel="00000000" w:rsidR="00000000" w:rsidRPr="00000000">
        <w:rPr>
          <w:rtl w:val="0"/>
        </w:rPr>
      </w:r>
    </w:p>
    <w:p w:rsidR="00000000" w:rsidDel="00000000" w:rsidP="00000000" w:rsidRDefault="00000000" w:rsidRPr="00000000" w14:paraId="00000151">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Alice Y. Kolb, David A. Kolb , The Kolb Learning Style Inventory 4.0: Guide to Theory, Psychometrics, Research &amp; Applications, Experience Based Learning Systems, Inc.  2013</w:t>
      </w:r>
    </w:p>
    <w:p w:rsidR="00000000" w:rsidDel="00000000" w:rsidP="00000000" w:rsidRDefault="00000000" w:rsidRPr="00000000" w14:paraId="00000152">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Facilitation Skills Training Manual: A facilitator’s handbook - </w:t>
      </w:r>
      <w:hyperlink r:id="rId10">
        <w:r w:rsidDel="00000000" w:rsidR="00000000" w:rsidRPr="00000000">
          <w:rPr>
            <w:color w:val="0563c1"/>
            <w:u w:val="single"/>
            <w:rtl w:val="0"/>
          </w:rPr>
          <w:t xml:space="preserve">https://publiclab.org/system/images/photos/000/020/662/original/FACILITATION_SKILLS_TRAINING_Manual.pdf</w:t>
        </w:r>
      </w:hyperlink>
      <w:r w:rsidDel="00000000" w:rsidR="00000000" w:rsidRPr="00000000">
        <w:rPr>
          <w:rtl w:val="0"/>
        </w:rPr>
      </w:r>
    </w:p>
    <w:p w:rsidR="00000000" w:rsidDel="00000000" w:rsidP="00000000" w:rsidRDefault="00000000" w:rsidRPr="00000000" w14:paraId="00000153">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color w:val="000000"/>
          <w:rtl w:val="0"/>
        </w:rPr>
        <w:t xml:space="preserve">The Complete Facilitator’s Handbook - </w:t>
      </w:r>
      <w:hyperlink r:id="rId11">
        <w:r w:rsidDel="00000000" w:rsidR="00000000" w:rsidRPr="00000000">
          <w:rPr>
            <w:color w:val="0563c1"/>
            <w:u w:val="single"/>
            <w:rtl w:val="0"/>
          </w:rPr>
          <w:t xml:space="preserve">http://www.human-inquiry.com/cfh.pdf</w:t>
        </w:r>
      </w:hyperlink>
      <w:r w:rsidDel="00000000" w:rsidR="00000000" w:rsidRPr="00000000">
        <w:rPr>
          <w:rtl w:val="0"/>
        </w:rPr>
      </w:r>
    </w:p>
    <w:p w:rsidR="00000000" w:rsidDel="00000000" w:rsidP="00000000" w:rsidRDefault="00000000" w:rsidRPr="00000000" w14:paraId="00000154">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rtl w:val="0"/>
        </w:rPr>
      </w:r>
    </w:p>
    <w:p w:rsidR="00000000" w:rsidDel="00000000" w:rsidP="00000000" w:rsidRDefault="00000000" w:rsidRPr="00000000" w14:paraId="00000155">
      <w:pPr>
        <w:numPr>
          <w:ilvl w:val="0"/>
          <w:numId w:val="7"/>
        </w:numPr>
        <w:pBdr>
          <w:top w:space="0" w:sz="0" w:val="nil"/>
          <w:left w:space="0" w:sz="0" w:val="nil"/>
          <w:bottom w:space="0" w:sz="0" w:val="nil"/>
          <w:right w:space="0" w:sz="0" w:val="nil"/>
          <w:between w:space="0" w:sz="0" w:val="nil"/>
        </w:pBdr>
        <w:spacing w:after="0" w:before="120" w:lineRule="auto"/>
        <w:ind w:left="720" w:hanging="360"/>
        <w:rPr>
          <w:color w:val="000000"/>
        </w:rPr>
      </w:pPr>
      <w:r w:rsidDel="00000000" w:rsidR="00000000" w:rsidRPr="00000000">
        <w:rPr>
          <w:rtl w:val="0"/>
        </w:rPr>
      </w:r>
    </w:p>
    <w:p w:rsidR="00000000" w:rsidDel="00000000" w:rsidP="00000000" w:rsidRDefault="00000000" w:rsidRPr="00000000" w14:paraId="00000156">
      <w:pPr>
        <w:pStyle w:val="Heading3"/>
        <w:rPr/>
      </w:pPr>
      <w:bookmarkStart w:colFirst="0" w:colLast="0" w:name="_23ckvvd" w:id="33"/>
      <w:bookmarkEnd w:id="33"/>
      <w:r w:rsidDel="00000000" w:rsidR="00000000" w:rsidRPr="00000000">
        <w:rPr>
          <w:rtl w:val="0"/>
        </w:rPr>
        <w:t xml:space="preserve">Bulgarian</w:t>
      </w:r>
    </w:p>
    <w:p w:rsidR="00000000" w:rsidDel="00000000" w:rsidP="00000000" w:rsidRDefault="00000000" w:rsidRPr="00000000" w14:paraId="00000157">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58">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59">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5A">
      <w:pPr>
        <w:pStyle w:val="Heading3"/>
        <w:rPr/>
      </w:pPr>
      <w:bookmarkStart w:colFirst="0" w:colLast="0" w:name="_ihv636" w:id="34"/>
      <w:bookmarkEnd w:id="34"/>
      <w:r w:rsidDel="00000000" w:rsidR="00000000" w:rsidRPr="00000000">
        <w:rPr>
          <w:rtl w:val="0"/>
        </w:rPr>
        <w:t xml:space="preserve">Polish</w:t>
      </w:r>
    </w:p>
    <w:p w:rsidR="00000000" w:rsidDel="00000000" w:rsidP="00000000" w:rsidRDefault="00000000" w:rsidRPr="00000000" w14:paraId="0000015B">
      <w:pPr>
        <w:numPr>
          <w:ilvl w:val="0"/>
          <w:numId w:val="7"/>
        </w:numPr>
        <w:spacing w:after="0" w:before="120" w:lineRule="auto"/>
        <w:ind w:left="720" w:hanging="360"/>
        <w:rPr/>
      </w:pPr>
      <w:r w:rsidDel="00000000" w:rsidR="00000000" w:rsidRPr="00000000">
        <w:rPr>
          <w:rtl w:val="0"/>
        </w:rPr>
        <w:t xml:space="preserve">Kurs online „Prowadzenie spotkań” - </w:t>
      </w:r>
      <w:hyperlink r:id="rId12">
        <w:r w:rsidDel="00000000" w:rsidR="00000000" w:rsidRPr="00000000">
          <w:rPr>
            <w:color w:val="0563c1"/>
            <w:u w:val="single"/>
            <w:rtl w:val="0"/>
          </w:rPr>
          <w:t xml:space="preserve">https://platforma.kursodrom.pl/moodle/course/view.php?id=258</w:t>
        </w:r>
      </w:hyperlink>
      <w:r w:rsidDel="00000000" w:rsidR="00000000" w:rsidRPr="00000000">
        <w:rPr>
          <w:rtl w:val="0"/>
        </w:rPr>
      </w:r>
    </w:p>
    <w:p w:rsidR="00000000" w:rsidDel="00000000" w:rsidP="00000000" w:rsidRDefault="00000000" w:rsidRPr="00000000" w14:paraId="0000015C">
      <w:pPr>
        <w:numPr>
          <w:ilvl w:val="0"/>
          <w:numId w:val="7"/>
        </w:numPr>
        <w:spacing w:after="0" w:before="120" w:lineRule="auto"/>
        <w:ind w:left="720" w:hanging="360"/>
        <w:rPr/>
      </w:pPr>
      <w:r w:rsidDel="00000000" w:rsidR="00000000" w:rsidRPr="00000000">
        <w:rPr>
          <w:rtl w:val="0"/>
        </w:rPr>
        <w:t xml:space="preserve">Dobre spotkanie. Jak to zrobić - </w:t>
      </w:r>
      <w:hyperlink r:id="rId13">
        <w:r w:rsidDel="00000000" w:rsidR="00000000" w:rsidRPr="00000000">
          <w:rPr>
            <w:color w:val="0563c1"/>
            <w:u w:val="single"/>
            <w:rtl w:val="0"/>
          </w:rPr>
          <w:t xml:space="preserve">http://frsi.org.pl/dobre-spotkanie-jak-to-zrobic/</w:t>
        </w:r>
      </w:hyperlink>
      <w:r w:rsidDel="00000000" w:rsidR="00000000" w:rsidRPr="00000000">
        <w:rPr>
          <w:rtl w:val="0"/>
        </w:rPr>
      </w:r>
    </w:p>
    <w:p w:rsidR="00000000" w:rsidDel="00000000" w:rsidP="00000000" w:rsidRDefault="00000000" w:rsidRPr="00000000" w14:paraId="0000015D">
      <w:pPr>
        <w:numPr>
          <w:ilvl w:val="0"/>
          <w:numId w:val="7"/>
        </w:numPr>
        <w:spacing w:after="0" w:before="120" w:lineRule="auto"/>
        <w:ind w:left="720" w:hanging="360"/>
        <w:rPr/>
      </w:pPr>
      <w:r w:rsidDel="00000000" w:rsidR="00000000" w:rsidRPr="00000000">
        <w:rPr>
          <w:rtl w:val="0"/>
        </w:rPr>
      </w:r>
    </w:p>
    <w:p w:rsidR="00000000" w:rsidDel="00000000" w:rsidP="00000000" w:rsidRDefault="00000000" w:rsidRPr="00000000" w14:paraId="0000015E">
      <w:pPr>
        <w:pStyle w:val="Heading3"/>
        <w:rPr/>
      </w:pPr>
      <w:bookmarkStart w:colFirst="0" w:colLast="0" w:name="_32hioqz" w:id="35"/>
      <w:bookmarkEnd w:id="35"/>
      <w:r w:rsidDel="00000000" w:rsidR="00000000" w:rsidRPr="00000000">
        <w:rPr>
          <w:rtl w:val="0"/>
        </w:rPr>
        <w:t xml:space="preserve">Romanian</w:t>
      </w:r>
    </w:p>
    <w:p w:rsidR="00000000" w:rsidDel="00000000" w:rsidP="00000000" w:rsidRDefault="00000000" w:rsidRPr="00000000" w14:paraId="0000015F">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0">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1">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2">
      <w:pPr>
        <w:pStyle w:val="Heading3"/>
        <w:rPr/>
      </w:pPr>
      <w:bookmarkStart w:colFirst="0" w:colLast="0" w:name="_1hmsyys" w:id="36"/>
      <w:bookmarkEnd w:id="36"/>
      <w:r w:rsidDel="00000000" w:rsidR="00000000" w:rsidRPr="00000000">
        <w:rPr>
          <w:rtl w:val="0"/>
        </w:rPr>
        <w:t xml:space="preserve">Slovenian</w:t>
      </w:r>
    </w:p>
    <w:p w:rsidR="00000000" w:rsidDel="00000000" w:rsidP="00000000" w:rsidRDefault="00000000" w:rsidRPr="00000000" w14:paraId="00000163">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4">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5">
      <w:pPr>
        <w:numPr>
          <w:ilvl w:val="0"/>
          <w:numId w:val="7"/>
        </w:numPr>
        <w:spacing w:after="0" w:before="120" w:lineRule="auto"/>
        <w:ind w:left="720" w:hanging="360"/>
        <w:rPr/>
      </w:pPr>
      <w:r w:rsidDel="00000000" w:rsidR="00000000" w:rsidRPr="00000000">
        <w:rPr>
          <w:rtl w:val="0"/>
        </w:rPr>
        <w:t xml:space="preserv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sectPr>
      <w:headerReference r:id="rId14" w:type="default"/>
      <w:footerReference r:id="rId15" w:type="default"/>
      <w:footerReference r:id="rId16" w:type="first"/>
      <w:pgSz w:h="16838" w:w="11906"/>
      <w:pgMar w:bottom="1261.77165354331" w:top="1417" w:left="1417"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2679700</wp:posOffset>
              </wp:positionH>
              <wp:positionV relativeFrom="paragraph">
                <wp:posOffset>0</wp:posOffset>
              </wp:positionV>
              <wp:extent cx="575310" cy="201295"/>
              <wp:effectExtent b="0" l="0" r="0" t="0"/>
              <wp:wrapSquare wrapText="bothSides" distB="0" distT="0" distL="0" distR="0"/>
              <wp:docPr id="2" name=""/>
              <a:graphic>
                <a:graphicData uri="http://schemas.microsoft.com/office/word/2010/wordprocessingShape">
                  <wps:wsp>
                    <wps:cNvSpPr/>
                    <wps:cNvPr id="3" name="Shape 3"/>
                    <wps:spPr>
                      <a:xfrm flipH="1" rot="10800000">
                        <a:off x="5063108" y="3684115"/>
                        <a:ext cx="565785" cy="191770"/>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572678"/>
                              <w:sz w:val="22"/>
                              <w:vertAlign w:val="baseline"/>
                            </w:rPr>
                            <w:t xml:space="preserve">PAGE   \* MERGEFORMAT12</w:t>
                          </w:r>
                        </w:p>
                      </w:txbxContent>
                    </wps:txbx>
                    <wps:bodyPr anchorCtr="0" anchor="t" bIns="0" lIns="91425" spcFirstLastPara="1" rIns="91425"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2679700</wp:posOffset>
              </wp:positionH>
              <wp:positionV relativeFrom="paragraph">
                <wp:posOffset>0</wp:posOffset>
              </wp:positionV>
              <wp:extent cx="575310" cy="20129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5310" cy="20129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Gill Sans" w:cs="Gill Sans" w:eastAsia="Gill Sans" w:hAnsi="Gill Sans"/>
        <w:b w:val="0"/>
        <w:i w:val="0"/>
        <w:smallCaps w:val="0"/>
        <w:strike w:val="0"/>
        <w:color w:val="572678"/>
        <w:sz w:val="18"/>
        <w:szCs w:val="18"/>
        <w:u w:val="none"/>
        <w:shd w:fill="auto" w:val="clear"/>
        <w:vertAlign w:val="baseline"/>
      </w:rPr>
    </w:pPr>
    <w:r w:rsidDel="00000000" w:rsidR="00000000" w:rsidRPr="00000000">
      <w:rPr>
        <w:rFonts w:ascii="Gill Sans" w:cs="Gill Sans" w:eastAsia="Gill Sans" w:hAnsi="Gill Sans"/>
        <w:b w:val="0"/>
        <w:i w:val="0"/>
        <w:smallCaps w:val="0"/>
        <w:strike w:val="0"/>
        <w:color w:val="572678"/>
        <w:sz w:val="18"/>
        <w:szCs w:val="18"/>
        <w:u w:val="none"/>
        <w:shd w:fill="auto" w:val="clear"/>
        <w:vertAlign w:val="baseline"/>
        <w:rtl w:val="0"/>
      </w:rPr>
      <w:t xml:space="preserve">Finlit | Onsite training for librarians-educators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228600</wp:posOffset>
              </wp:positionV>
              <wp:extent cx="5740400" cy="12700"/>
              <wp:effectExtent b="0" l="0" r="0" t="0"/>
              <wp:wrapSquare wrapText="bothSides" distB="0" distT="0" distL="0" distR="0"/>
              <wp:docPr id="1" name=""/>
              <a:graphic>
                <a:graphicData uri="http://schemas.microsoft.com/office/word/2010/wordprocessingShape">
                  <wps:wsp>
                    <wps:cNvCnPr/>
                    <wps:spPr>
                      <a:xfrm rot="10800000">
                        <a:off x="2475800" y="3780000"/>
                        <a:ext cx="5740400" cy="0"/>
                      </a:xfrm>
                      <a:prstGeom prst="straightConnector1">
                        <a:avLst/>
                      </a:prstGeom>
                      <a:noFill/>
                      <a:ln cap="flat" cmpd="sng" w="9525">
                        <a:solidFill>
                          <a:srgbClr val="57267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228600</wp:posOffset>
              </wp:positionV>
              <wp:extent cx="5740400"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04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3"/>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3"/>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320" w:hanging="24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3"/>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3"/>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ill Sans" w:cs="Gill Sans" w:eastAsia="Gill Sans" w:hAnsi="Gill Sans"/>
      <w:color w:val="7030a0"/>
      <w:sz w:val="36"/>
      <w:szCs w:val="36"/>
    </w:rPr>
  </w:style>
  <w:style w:type="paragraph" w:styleId="Heading2">
    <w:name w:val="heading 2"/>
    <w:basedOn w:val="Normal"/>
    <w:next w:val="Normal"/>
    <w:pPr>
      <w:keepNext w:val="1"/>
      <w:keepLines w:val="1"/>
      <w:spacing w:after="0" w:before="40" w:lineRule="auto"/>
      <w:jc w:val="both"/>
    </w:pPr>
    <w:rPr>
      <w:rFonts w:ascii="Gill Sans" w:cs="Gill Sans" w:eastAsia="Gill Sans" w:hAnsi="Gill Sans"/>
      <w:i w:val="1"/>
      <w:color w:val="572678"/>
      <w:sz w:val="24"/>
      <w:szCs w:val="24"/>
    </w:rPr>
  </w:style>
  <w:style w:type="paragraph" w:styleId="Heading3">
    <w:name w:val="heading 3"/>
    <w:basedOn w:val="Normal"/>
    <w:next w:val="Normal"/>
    <w:pPr>
      <w:keepNext w:val="1"/>
      <w:keepLines w:val="1"/>
      <w:spacing w:after="0" w:before="40" w:lineRule="auto"/>
    </w:pPr>
    <w:rPr>
      <w:rFonts w:ascii="Gill Sans" w:cs="Gill Sans" w:eastAsia="Gill Sans" w:hAnsi="Gill Sans"/>
      <w:color w:val="7030a0"/>
      <w:sz w:val="24"/>
      <w:szCs w:val="24"/>
    </w:rPr>
  </w:style>
  <w:style w:type="paragraph" w:styleId="Heading4">
    <w:name w:val="heading 4"/>
    <w:basedOn w:val="Normal"/>
    <w:next w:val="Normal"/>
    <w:pPr>
      <w:keepNext w:val="1"/>
      <w:keepLines w:val="1"/>
      <w:spacing w:after="0" w:before="40" w:lineRule="auto"/>
    </w:pPr>
    <w:rPr>
      <w:color w:val="3b3838"/>
      <w:sz w:val="20"/>
      <w:szCs w:val="20"/>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Gill Sans" w:cs="Gill Sans" w:eastAsia="Gill Sans" w:hAnsi="Gill Sans"/>
      <w:color w:val="572678"/>
      <w:sz w:val="44"/>
      <w:szCs w:val="44"/>
    </w:rPr>
  </w:style>
  <w:style w:type="paragraph" w:styleId="Subtitle">
    <w:name w:val="Subtitle"/>
    <w:basedOn w:val="Normal"/>
    <w:next w:val="Normal"/>
    <w:pPr>
      <w:spacing w:after="160" w:line="259" w:lineRule="auto"/>
    </w:pPr>
    <w:rPr>
      <w:rFonts w:ascii="Calibri" w:cs="Calibri" w:eastAsia="Calibri" w:hAnsi="Calibri"/>
      <w:b w:val="1"/>
      <w:color w:val="5b2d8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uman-inquiry.com/cfh.pdf" TargetMode="External"/><Relationship Id="rId10" Type="http://schemas.openxmlformats.org/officeDocument/2006/relationships/hyperlink" Target="https://publiclab.org/system/images/photos/000/020/662/original/FACILITATION_SKILLS_TRAINING_Manual.pdf" TargetMode="External"/><Relationship Id="rId13" Type="http://schemas.openxmlformats.org/officeDocument/2006/relationships/hyperlink" Target="http://frsi.org.pl/dobre-spotkanie-jak-to-zrobic/" TargetMode="External"/><Relationship Id="rId12" Type="http://schemas.openxmlformats.org/officeDocument/2006/relationships/hyperlink" Target="https://platforma.kursodrom.pl/moodle/course/view.php?id=2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fed.org/mobi/andragogy-what-is-it-and-does-it-help-thinking-about-adult-learning/"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hyperlink" Target="http://static.squarespace.com/static/51b35a70e4b08f55af505597/t/521f2282e4b06244c31889bf/1377772162368/Powerful-Questions-for-Facilitato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